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E5F" w:rsidRDefault="00536E5F" w:rsidP="00536E5F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bookmarkStart w:id="0" w:name="_GoBack"/>
      <w:r>
        <w:rPr>
          <w:noProof/>
          <w:lang w:val="ru-RU" w:eastAsia="ru-RU"/>
        </w:rPr>
        <w:drawing>
          <wp:inline distT="0" distB="0" distL="0" distR="0" wp14:anchorId="141CA3FC" wp14:editId="1241FCFF">
            <wp:extent cx="6196965" cy="8763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96965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A6333" w:rsidRDefault="00A27940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lastRenderedPageBreak/>
        <w:t xml:space="preserve">Муниципальное бюджетное общеобразовательное учреждение «Заинская основная общеобразовательная школа №5» Заинского муниципального района Республики Татарстан расположена в микрорайоне Мирный города Заинск Республики Татарстан. Первоначально школа была основана в 1917 году в деревне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III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Бугульда, в 1930 году переведена в деревню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II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Бугульда. С 1959 года школа начала действовать в п.Мирный Заинского района в деревянном здании. В 1963 году началось строительство каменного здания. Открытие состоялось 24 сентября 1966 года. </w:t>
      </w:r>
    </w:p>
    <w:p w:rsidR="00FA6333" w:rsidRDefault="00A27940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>В своей деятельности Школа руководствуется в соответствии с законодательством Российской Федерации, законодательством Республики Татарстан, муниципальными  правовыми актами Заинского муниципального района, Уставом школы.</w:t>
      </w:r>
    </w:p>
    <w:p w:rsidR="00FA6333" w:rsidRDefault="00A27940">
      <w:pPr>
        <w:spacing w:after="0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>Сокращенное наименование школы: МБОУ «ЗООШ №5».</w:t>
      </w:r>
    </w:p>
    <w:p w:rsidR="00FA6333" w:rsidRDefault="00A279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СИСТЕМА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УПРАВЛЕНИЯ ОРГАНИЗАЦИЕЙ</w:t>
      </w:r>
    </w:p>
    <w:p w:rsidR="00FA6333" w:rsidRDefault="00A2794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Управление осуществляется на принципах единоначалия и самоуправления.</w:t>
      </w:r>
    </w:p>
    <w:p w:rsidR="00FA6333" w:rsidRDefault="00A2794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1. Органы управления, действующие в Школе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7526"/>
      </w:tblGrid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6333" w:rsidRDefault="00A2794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6333" w:rsidRDefault="00A2794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FA6333" w:rsidRPr="00536E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Управляющий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:rsidR="00FA6333" w:rsidRDefault="00A2794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FA6333" w:rsidRDefault="00A2794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FA6333" w:rsidRDefault="00A27940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FA6333" w:rsidRDefault="00A2794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образовательных услуг;</w:t>
            </w:r>
          </w:p>
          <w:p w:rsidR="00FA6333" w:rsidRDefault="00A2794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FA6333" w:rsidRDefault="00A2794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FA6333" w:rsidRDefault="00A2794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FA6333" w:rsidRDefault="00A2794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FA6333" w:rsidRDefault="00A2794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FA6333" w:rsidRDefault="00A27940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FA6333" w:rsidRPr="00536E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FA6333" w:rsidRDefault="00A2794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FA6333" w:rsidRDefault="00A2794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FA6333" w:rsidRDefault="00A2794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FA6333" w:rsidRDefault="00A27940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Для осуществления учебно-методической работы в Школе создано три предметных школьных методических объединения:</w:t>
      </w:r>
    </w:p>
    <w:p w:rsidR="00FA6333" w:rsidRDefault="00A2794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общих гуманитарных и социально-экономических дисциплин;</w:t>
      </w:r>
    </w:p>
    <w:p w:rsidR="00FA6333" w:rsidRDefault="00A2794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естественно-научных и математических дисциплин;</w:t>
      </w:r>
    </w:p>
    <w:p w:rsidR="00FA6333" w:rsidRDefault="00A27940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объединение педагогов начального образования;</w:t>
      </w:r>
    </w:p>
    <w:p w:rsidR="00FA6333" w:rsidRDefault="00A27940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объединение классных руководителей;</w:t>
      </w:r>
    </w:p>
    <w:p w:rsidR="00FA6333" w:rsidRDefault="00A27940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объединение учителей технологии, ИЗО, музыки.</w:t>
      </w:r>
    </w:p>
    <w:p w:rsidR="00FA6333" w:rsidRDefault="00A279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FA6333" w:rsidRDefault="00A2794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организуется в соответствии:</w:t>
      </w:r>
    </w:p>
    <w:p w:rsidR="00FA6333" w:rsidRDefault="00A2794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 w:rsidR="00FA6333" w:rsidRDefault="00A2794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Минпросвещения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FA6333" w:rsidRDefault="00A2794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Минпросвещения России от 18.05.2023 № 372 «Об утверждении федеральной образовательной программы начального общего образования» (далее – ФОП НОО);</w:t>
      </w:r>
    </w:p>
    <w:p w:rsidR="00FA6333" w:rsidRDefault="00A2794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Минпросвещения России от 18.05.2023 № 370 «Об утверждении федеральной образовательной программы основного общего образования» (далее – ФОП ООО);</w:t>
      </w:r>
    </w:p>
    <w:p w:rsidR="00FA6333" w:rsidRDefault="00A2794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приказом Минпросвещения России от 31.05.2021 № 286 «Об утверждении федерального государственного образовательного стандарта начального общего образования»;</w:t>
      </w:r>
    </w:p>
    <w:p w:rsidR="00FA6333" w:rsidRDefault="00A2794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приказом Минпросвещения России от 31.05.2021 № 287 «Об утверждении федерального государственного образовательного стандарта основного общего образования»;</w:t>
      </w:r>
    </w:p>
    <w:p w:rsidR="00FA6333" w:rsidRDefault="00A2794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:rsidR="00FA6333" w:rsidRDefault="00A2794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FA6333" w:rsidRDefault="00A2794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:rsidR="00FA6333" w:rsidRDefault="00A27940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расписанием занятий.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планы 1–4-х классов ориентированы на четырехлетний нормативный срок освоения основной образовательной программы начального общего образования (реализация обновленного ФГОС НОО и ФОП НОО), 5–9-х классов – на пятилетний нормативный срок освоения основной образовательной программы основного общего образования (реализация ФГОС ООО и ФОП ООО).</w:t>
      </w:r>
    </w:p>
    <w:p w:rsidR="00FA6333" w:rsidRDefault="00A2794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Форма обучения: очная.</w:t>
      </w:r>
    </w:p>
    <w:p w:rsidR="00FA6333" w:rsidRDefault="00A2794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Язык обучения: русский.</w:t>
      </w:r>
    </w:p>
    <w:p w:rsidR="00FA6333" w:rsidRDefault="00A2794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2. Общая численность обучающихся, осваивающих образовательные программы в 2024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63"/>
        <w:gridCol w:w="2080"/>
      </w:tblGrid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 образовательной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Численность обучающихся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начального общего образования по ФГОС начального общего образования, утвержденному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Минпросвещения России от 31.05.2021 № 286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основного общего образования по ФГОС основного общего образования, утвержденному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Минпросвещения России от 31.05.2021 № 287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76</w:t>
            </w:r>
          </w:p>
        </w:tc>
      </w:tr>
    </w:tbl>
    <w:p w:rsidR="00FA6333" w:rsidRDefault="00A2794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Всего в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году в образовательной организации получали образование 15 обучающихся 9 класса.</w:t>
      </w:r>
    </w:p>
    <w:p w:rsidR="00FA6333" w:rsidRDefault="00A2794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Школа реализует следующие образовательные программы:</w:t>
      </w:r>
    </w:p>
    <w:p w:rsidR="00FA6333" w:rsidRDefault="00A27940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основная образовательная программа начального общего образования по ФГОС начального общего образования, утвержденному приказом Минпросвещения России от 31.05.2021 № 286;</w:t>
      </w:r>
    </w:p>
    <w:p w:rsidR="00FA6333" w:rsidRDefault="00A27940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основная образовательная программа основного общего образования по ФГОС основного общего образования, утвержденному приказом Минпросвещения России от 31.05.2021 № 287;</w:t>
      </w:r>
    </w:p>
    <w:p w:rsidR="00FA6333" w:rsidRDefault="00A27940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дополнительные общеразвивающие программы.</w:t>
      </w:r>
    </w:p>
    <w:p w:rsidR="00FA6333" w:rsidRDefault="00A279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Реализация ФОП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2024 года в соответствии с Федеральным законом от 24.09.2022 № 371-ФЗ МБОУ «Школа № 5» приступила к реализации ООП всех уровней образования в соответствии с ФОП. Школа разработала и приняла на педагогическом совете 31.08.2024 (протокол № 1) основные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общеобразовательные программы – начального общего, основного общего образования, отвечающие требованиям федеральных образовательных программ, а также определила направления работы с участниками образовательных отношений для достижения планируемых результатов.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марте 2024 года МБОУ «Школа № 5» приняла решение о переходе на обучение в соответствии с обновленными ФГОС НОО и ООО 2–4-х классов и 6-9-х классов в соответствии с планом-графиком Минпросвещения (письме от 15.02.2022 № АЗ-113/03).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 1 сентября 2024 года осуществляется реализация ООП НОО и ООП ООО по обновленным ФГОС во всех параллелях начального и основного общего образования.</w:t>
      </w:r>
    </w:p>
    <w:p w:rsidR="00FA6333" w:rsidRDefault="00A27940">
      <w:pPr>
        <w:jc w:val="both"/>
        <w:rPr>
          <w:lang w:val="ru-RU"/>
        </w:rPr>
      </w:pPr>
      <w:r>
        <w:rPr>
          <w:lang w:val="ru-RU"/>
        </w:rPr>
        <w:t xml:space="preserve">С 1 сентября 2024 года МБОУ «ЗООШ №5» приступил к реализации ООП всех уровней образования с учетом поправок во ФГОС и ФОП. На педсовете 31.08.2024 были утверждены новые редакции ООП уровней образования по новым требованиям ФГОС и ФОП. В ФРП по литературе скорректировали список литературных произведений, которые должны изучить школьники. В ООП всех уровней в программах по физкультуре расширили количество модулей по отдельным видам спорта. В ООП НОО и ООО включили модули по дзюдо, биатлону и городошному спорту. На уровнях ООО программу по физкультуре дополнили модулем «Компьютерный спорт». </w:t>
      </w:r>
    </w:p>
    <w:p w:rsidR="00FA6333" w:rsidRDefault="00A27940">
      <w:pPr>
        <w:jc w:val="both"/>
        <w:rPr>
          <w:lang w:val="ru-RU"/>
        </w:rPr>
      </w:pPr>
      <w:r>
        <w:rPr>
          <w:lang w:val="ru-RU"/>
        </w:rPr>
        <w:t xml:space="preserve">В ООП НОО и ООО включили рабочие программы учебного предмета «Труд (технология)» (приказ Минпросвещения от 19.03.2024 № 171). В ООП ООО  — ввели предметные результаты освоения нового предмета «Основы безопасности и защиты Родины». Рабочие программы по ОБЖ заменили рабочими программами по новому учебному предмету «Основы безопасности и защиты Родины» (приказ Минпросвещения от 01.02.2024 № 62). Привели учебные планы ООП всех уровней в соответствие с ФГОС и ФОП. В ООП ООО — разделили физкультуру и ОБЗР на две предметные области, в ООП НОО и ООО — указали в предметной области «Технология» учебный предмет «Труд (технология)». Внедрение новых учебных предметов С 1 сентября 2024 года МБОУ «ЗООШ №5»  внедрил в образовательный процесс новые учебные предметы «Труд (технология)» и «Основы безопасности и защиты Родины». С целью внедрения новых предметов разработаны дорожные карты: </w:t>
      </w:r>
    </w:p>
    <w:p w:rsidR="00FA6333" w:rsidRDefault="00A27940">
      <w:pPr>
        <w:jc w:val="both"/>
        <w:rPr>
          <w:lang w:val="ru-RU"/>
        </w:rPr>
      </w:pPr>
      <w:r>
        <w:sym w:font="Symbol" w:char="F0B7"/>
      </w:r>
      <w:r>
        <w:rPr>
          <w:lang w:val="ru-RU"/>
        </w:rPr>
        <w:t xml:space="preserve"> дорожная карта по введению предмета «Труд (технология)»; </w:t>
      </w:r>
    </w:p>
    <w:p w:rsidR="00FA6333" w:rsidRDefault="00A27940">
      <w:pPr>
        <w:jc w:val="both"/>
        <w:rPr>
          <w:lang w:val="ru-RU"/>
        </w:rPr>
      </w:pPr>
      <w:r>
        <w:sym w:font="Symbol" w:char="F0B7"/>
      </w:r>
      <w:r>
        <w:rPr>
          <w:lang w:val="ru-RU"/>
        </w:rPr>
        <w:t xml:space="preserve"> дорожная карта по введению предмета «Основы безопасности и защиты Родины». </w:t>
      </w:r>
    </w:p>
    <w:p w:rsidR="00FA6333" w:rsidRDefault="00A27940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lang w:val="ru-RU"/>
        </w:rPr>
        <w:t>В соответствии с дорожными картами в 2024 году провели мероприятия по внедрению новых предметов: актуализировали ООП, организовали подготовку педагогов, информационное сопровождение и создали условия для реализации программ. Преподавание учебных предметов «Труд (технология)» и «Основы безопасности и защиты Родины» ведется с непосредственным применением федеральных рабочих программ. Образовательный процесс по предмету «Труд «Технология» организован с учетом требований ФГОС, ФОП, СП 2.4.3648-20, СанПиН 1.2.3685-21 и Концепции преподавания предметной области «Технология». Все педагоги реализуют в полном объеме практическую часть инвариантных модулей. При отсутствии возможности выполнять практические работы учителя организуют изучение всего объема теоретического материала модуля. Подавляющее большинство обучающихся имеет положительную учебную мотивацию к изучению учебного предмета «Труд (технология)». Образовательный процесс по предмету «Основы безопасности и защиты Родины» организован с учетом требований ФГОС, ФОП, СП 2.4.3648-20, СанПиН 1.2.3685-21.</w:t>
      </w:r>
    </w:p>
    <w:p w:rsidR="00FA6333" w:rsidRDefault="00A279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Внедрение Концепции информационной безопасности детей</w:t>
      </w:r>
    </w:p>
    <w:p w:rsidR="00FA6333" w:rsidRDefault="00A2794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 1 сентября 2024 года МБОУ «Школа № 5» внедряет в образовательный процесс Концепцию информационной безопасности детей.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 целью внедрения концепции разработан план, куда включены мероприятия, которые помогут преподавать учебные предметы с учетом новой концепции .</w:t>
      </w:r>
    </w:p>
    <w:p w:rsidR="00FA6333" w:rsidRPr="007F46EA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планом проведена ревизия рабочих программ учебных предметов. </w:t>
      </w:r>
      <w:r w:rsidRPr="007F46EA">
        <w:rPr>
          <w:rFonts w:hAnsi="Times New Roman" w:cs="Times New Roman"/>
          <w:color w:val="000000"/>
          <w:sz w:val="24"/>
          <w:szCs w:val="24"/>
          <w:lang w:val="ru-RU"/>
        </w:rPr>
        <w:t>В ходе ревизии скорректировали содержание рабочих программ, чтобы обучить детей навыкам ответственного поведения в цифровой среде.</w:t>
      </w:r>
    </w:p>
    <w:p w:rsidR="00FA6333" w:rsidRPr="007F46EA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46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Применение ЭОР и ЦОР</w:t>
      </w:r>
    </w:p>
    <w:p w:rsidR="00FA6333" w:rsidRPr="007F46EA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46EA">
        <w:rPr>
          <w:rFonts w:hAnsi="Times New Roman" w:cs="Times New Roman"/>
          <w:color w:val="000000"/>
          <w:sz w:val="24"/>
          <w:szCs w:val="24"/>
          <w:lang w:val="ru-RU"/>
        </w:rPr>
        <w:t>В 2024 году была продолжена работа по внедрению цифровой образовательной платформы ФГИС «Моя школа». Организованы три обучающих семинара для педагогов. На мероприятиях педагоги изучили функциональные возможности платформы.</w:t>
      </w:r>
    </w:p>
    <w:p w:rsidR="00FA6333" w:rsidRPr="007F46EA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46EA">
        <w:rPr>
          <w:rFonts w:hAnsi="Times New Roman" w:cs="Times New Roman"/>
          <w:color w:val="000000"/>
          <w:sz w:val="24"/>
          <w:szCs w:val="24"/>
          <w:lang w:val="ru-RU"/>
        </w:rPr>
        <w:t>МБОУ «Школа № 5» осуществляет реализацию образовательных программ с применением ЭОР, включенных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от 02.08.2022 № 653).</w:t>
      </w:r>
    </w:p>
    <w:p w:rsidR="00FA6333" w:rsidRPr="007F46EA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46EA">
        <w:rPr>
          <w:rFonts w:hAnsi="Times New Roman" w:cs="Times New Roman"/>
          <w:color w:val="000000"/>
          <w:sz w:val="24"/>
          <w:szCs w:val="24"/>
          <w:lang w:val="ru-RU"/>
        </w:rPr>
        <w:t xml:space="preserve">В связи с этим в 2024 году была проведена ревизия рабочих программ на предмет соответствия ЭОР, указанных в тематическом планировании, федеральному перечню </w:t>
      </w:r>
      <w:r w:rsidRPr="00A10380">
        <w:rPr>
          <w:rFonts w:hAnsi="Times New Roman" w:cs="Times New Roman"/>
          <w:color w:val="000000"/>
          <w:sz w:val="24"/>
          <w:szCs w:val="24"/>
          <w:lang w:val="ru-RU"/>
        </w:rPr>
        <w:t xml:space="preserve">(приказ Минпросвещения от 04.10.2023 № 738). </w:t>
      </w:r>
      <w:r w:rsidRPr="007F46EA">
        <w:rPr>
          <w:rFonts w:hAnsi="Times New Roman" w:cs="Times New Roman"/>
          <w:color w:val="000000"/>
          <w:sz w:val="24"/>
          <w:szCs w:val="24"/>
          <w:lang w:val="ru-RU"/>
        </w:rPr>
        <w:t>В ходе посещения уроков осуществлялся контроль использования ЭОР.</w:t>
      </w:r>
    </w:p>
    <w:p w:rsidR="00FA6333" w:rsidRPr="007F46EA" w:rsidRDefault="00A279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46EA">
        <w:rPr>
          <w:rFonts w:hAnsi="Times New Roman" w:cs="Times New Roman"/>
          <w:color w:val="000000"/>
          <w:sz w:val="24"/>
          <w:szCs w:val="24"/>
          <w:lang w:val="ru-RU"/>
        </w:rPr>
        <w:t>По итогам контроля установлено:</w:t>
      </w:r>
    </w:p>
    <w:p w:rsidR="00FA6333" w:rsidRDefault="00A27940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Все рабочие программы учебных предметов содержат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от 04.10.2023 № 738).</w:t>
      </w:r>
    </w:p>
    <w:p w:rsidR="00FA6333" w:rsidRDefault="00A27940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 уроках учителя используют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от 04.10.2023 № 738).</w:t>
      </w:r>
    </w:p>
    <w:p w:rsidR="00FA6333" w:rsidRDefault="00A27940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Мероприятия по подключению к ФГИС «Моя школа» в МБОУ «Основная школа № 5» выполнены на 100 процентов. По состоянию на 31.12.2023 в МБОУ «Основная   школа № 5» обеспечено подключение к ФГИС «Моя школа»:</w:t>
      </w:r>
    </w:p>
    <w:p w:rsidR="00FA6333" w:rsidRDefault="00A27940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обучающихся – 100 процентов;</w:t>
      </w:r>
    </w:p>
    <w:p w:rsidR="00FA6333" w:rsidRDefault="00A2794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родителей – 100 процентов;</w:t>
      </w:r>
    </w:p>
    <w:p w:rsidR="00FA6333" w:rsidRDefault="00A27940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педагогических работников – 100 процентов.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Приняли участие в обучении по вопросам взаимодействия с ФГИС «Моя школа», проводимом ФГАНУ ФИЦТО и РЦОКО, – 100 процентов педагогических работников школы.</w:t>
      </w:r>
    </w:p>
    <w:p w:rsidR="00FA6333" w:rsidRDefault="00A279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Обучающиеся с ограниченными возможностями здоровья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Категории обучающихся с ограниченными возможностями здоровья, которые обучаются на дому:</w:t>
      </w:r>
    </w:p>
    <w:p w:rsidR="00FA6333" w:rsidRDefault="00A27940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 нарушениями речи, зрения, заболевания инсулинозависимости, опорно-двигательного аппарата – 4 (3%).</w:t>
      </w:r>
    </w:p>
    <w:p w:rsidR="00FA6333" w:rsidRDefault="00A279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Внеурочная деятельность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Все рабочие программы имеют аннотации и размещены на официальном сайте Школы.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Формы организации внеурочной деятельности включают: кружки, секции, летний лагерь.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 1 сентября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года в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важном». Внеурочные занятия «Разговоры о важном» были включены в планы внеурочной деятельности всех уровней образования в объеме 34 часов.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Внеурочные занятия «Разговоры о важном» внесены в расписание и проводятся по понедельникам первым уроком еженедельно. Ответственными за организацию и проведение внеурочных занятий «Разговоры о важном» являются классные руководители.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 1 сентября 2024 года в планы внеурочной деятельности ООП ООО включено профориентационное внеурочное занятие «Россия – мои горизонты». Занятия проводятся в 6–9-х классах по 1 часу в неделю.</w:t>
      </w:r>
    </w:p>
    <w:p w:rsidR="00FA6333" w:rsidRDefault="00A2794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Планы внеурочной деятельности НОО, ООО выполнены в полном объеме.</w:t>
      </w:r>
    </w:p>
    <w:p w:rsidR="00FA6333" w:rsidRPr="00BB10CF" w:rsidRDefault="00A279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B10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F317BE" w:rsidRDefault="00A27940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B48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в 2024 году осуществлялась в соответствии с рабочими программами воспитания, которые были разработаны для каждого уровня и включены в соответствующие ООП</w:t>
      </w:r>
      <w:r w:rsidR="00BB3091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185B48">
        <w:rPr>
          <w:rFonts w:hAnsi="Times New Roman" w:cs="Times New Roman"/>
          <w:color w:val="000000"/>
          <w:sz w:val="24"/>
          <w:szCs w:val="24"/>
          <w:lang w:val="ru-RU"/>
        </w:rPr>
        <w:t xml:space="preserve">по следующим </w:t>
      </w:r>
      <w:r w:rsidR="00BB3091" w:rsidRPr="00BB3091">
        <w:rPr>
          <w:lang w:val="ru-RU"/>
        </w:rPr>
        <w:t xml:space="preserve"> </w:t>
      </w:r>
      <w:r w:rsidR="00F317BE">
        <w:rPr>
          <w:rFonts w:hAnsi="Times New Roman" w:cs="Times New Roman"/>
          <w:color w:val="000000"/>
          <w:sz w:val="24"/>
          <w:szCs w:val="24"/>
          <w:lang w:val="ru-RU"/>
        </w:rPr>
        <w:t>модулям:</w:t>
      </w:r>
      <w:r w:rsidR="00BB3091" w:rsidRPr="00BB30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77D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37371" w:rsidRPr="0048036D" w:rsidRDefault="00BB3091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 w:rsidRPr="0048036D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«Урочная деятельность» </w:t>
      </w:r>
    </w:p>
    <w:p w:rsidR="00BB3091" w:rsidRPr="00BB3091" w:rsidRDefault="00BB3091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Непрерывный поиск приемов и форм взаимодействия</w:t>
      </w:r>
    </w:p>
    <w:p w:rsidR="00BB3091" w:rsidRPr="00BB3091" w:rsidRDefault="00BB3091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педагогов и обучающихся на учебном занятии позволяет приобретенным знаниям,</w:t>
      </w:r>
    </w:p>
    <w:p w:rsidR="00BB3091" w:rsidRPr="00BB3091" w:rsidRDefault="00BB3091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отношениям и опыту перейти в социально значимые виды самостоятельной деятельности.</w:t>
      </w:r>
    </w:p>
    <w:p w:rsidR="00937371" w:rsidRPr="0048036D" w:rsidRDefault="00BB3091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 w:rsidRPr="0048036D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Модуль «Внеурочная </w:t>
      </w:r>
      <w:r w:rsidR="00FD3FC3" w:rsidRPr="0048036D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деятельность</w:t>
      </w:r>
      <w:r w:rsidRPr="0048036D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» </w:t>
      </w:r>
    </w:p>
    <w:p w:rsidR="00BB3091" w:rsidRPr="00BB3091" w:rsidRDefault="00BB3091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 w:rsidR="009373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деятельность организуется по направлениям развития личности (спортивно-оздоровительное</w:t>
      </w:r>
      <w:r w:rsidR="009373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духовно-нравственное, социальное, общеинтеллектуальное, общекультурное) через</w:t>
      </w:r>
      <w:r w:rsidR="009373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внеклассную работу учителей-предметников, за счет работы отделения дополнительного</w:t>
      </w:r>
      <w:r w:rsidR="009373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образования и в рамках работы групп продленного дня, в том числе через такие формы</w:t>
      </w:r>
      <w:r w:rsidR="009373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отличные от классно-урочных, как экскурсии, кружки, секции, "круглые столы</w:t>
      </w:r>
      <w:r w:rsidR="00937371">
        <w:rPr>
          <w:rFonts w:hAnsi="Times New Roman" w:cs="Times New Roman"/>
          <w:color w:val="000000"/>
          <w:sz w:val="24"/>
          <w:szCs w:val="24"/>
          <w:lang w:val="ru-RU"/>
        </w:rPr>
        <w:t>",</w:t>
      </w:r>
      <w:r w:rsidR="00A929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конференции, олимпиады, соревнования, поисковые и</w:t>
      </w:r>
    </w:p>
    <w:p w:rsidR="00BB3091" w:rsidRPr="00BB3091" w:rsidRDefault="00BB3091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научные исследования, общественно полезные практики, на добровольной основе в</w:t>
      </w:r>
    </w:p>
    <w:p w:rsidR="00BB3091" w:rsidRPr="00BB3091" w:rsidRDefault="00BB3091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соответствии с выбором участников образовательного процесса.</w:t>
      </w:r>
    </w:p>
    <w:p w:rsidR="00EF070D" w:rsidRPr="0048036D" w:rsidRDefault="00BB3091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 w:rsidRPr="0048036D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lastRenderedPageBreak/>
        <w:t xml:space="preserve">Модуль «Работа с родителями» </w:t>
      </w:r>
    </w:p>
    <w:p w:rsidR="00BB3091" w:rsidRPr="00BB3091" w:rsidRDefault="00BB3091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Работа с родителями или законными представителями</w:t>
      </w:r>
    </w:p>
    <w:p w:rsidR="00BB3091" w:rsidRPr="00BB3091" w:rsidRDefault="00BB3091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школьников проводится с целью привлечения их к совместной работе в свете требований</w:t>
      </w:r>
    </w:p>
    <w:p w:rsidR="00BB3091" w:rsidRPr="00BB3091" w:rsidRDefault="00BB3091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обновленных ФГОС и обеспечивается установлением партнёрских отношений с семьёй</w:t>
      </w:r>
    </w:p>
    <w:p w:rsidR="00BB3091" w:rsidRPr="00BB3091" w:rsidRDefault="00BB3091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каждого обучающегося. Работа с родителями</w:t>
      </w:r>
      <w:r w:rsidR="007F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или законными представителями школьников обеспечивает формирование и развитие</w:t>
      </w:r>
      <w:r w:rsidR="007F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психолого-педагогической компетентности родительской общественности посредством</w:t>
      </w:r>
      <w:r w:rsidR="007F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различных форм просвещения и</w:t>
      </w:r>
      <w:r w:rsidR="007F6A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консультирования</w:t>
      </w:r>
    </w:p>
    <w:p w:rsidR="007F6A77" w:rsidRPr="0048036D" w:rsidRDefault="00BB3091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 w:rsidRPr="0048036D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Модуль «Самоуправление» </w:t>
      </w:r>
    </w:p>
    <w:p w:rsidR="00BB3091" w:rsidRPr="00BB3091" w:rsidRDefault="00BB3091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Поддержка детского самоуправления в школе помогает</w:t>
      </w:r>
    </w:p>
    <w:p w:rsidR="00BB3091" w:rsidRPr="00BB3091" w:rsidRDefault="00BB3091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педагогам воспитывать в детях инициативность, самостоятельность, ответственность,</w:t>
      </w:r>
    </w:p>
    <w:p w:rsidR="00BB3091" w:rsidRPr="00BB3091" w:rsidRDefault="00BB3091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трудолюбие, чувство собственного достоинства, а школьникам – предоставляет широкие</w:t>
      </w:r>
    </w:p>
    <w:p w:rsidR="00BB3091" w:rsidRPr="00BB3091" w:rsidRDefault="00BB3091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возможности для самовыражения и самореализации. Детское самоуправление, чаще всего,</w:t>
      </w:r>
    </w:p>
    <w:p w:rsidR="00BB3091" w:rsidRPr="00BB3091" w:rsidRDefault="00BB3091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трансформируется в школе в детско-взрослое соуправление.</w:t>
      </w:r>
    </w:p>
    <w:p w:rsidR="00BB3091" w:rsidRPr="0048036D" w:rsidRDefault="00BB3091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 w:rsidRPr="0048036D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Модуль «Профориентация»</w:t>
      </w:r>
    </w:p>
    <w:p w:rsidR="00BB3091" w:rsidRPr="00BB3091" w:rsidRDefault="00BB3091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педагогов и школьников по направлению «профориентация»</w:t>
      </w:r>
    </w:p>
    <w:p w:rsidR="00BB3091" w:rsidRPr="00BB3091" w:rsidRDefault="00BB3091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включает в себя профессиональное просвещение школьников; диагностику и</w:t>
      </w:r>
    </w:p>
    <w:p w:rsidR="00BB3091" w:rsidRPr="00BB3091" w:rsidRDefault="00BB3091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консультирование по проблемам профориентации, организацию профессиональных проб</w:t>
      </w:r>
    </w:p>
    <w:p w:rsidR="00BB3091" w:rsidRPr="00BB3091" w:rsidRDefault="00BB3091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школьников.</w:t>
      </w:r>
    </w:p>
    <w:p w:rsidR="00BB3091" w:rsidRPr="00BB3091" w:rsidRDefault="00BB3091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Задача совместной деятельности педагога и ребенка – подготовить школьника к</w:t>
      </w:r>
    </w:p>
    <w:p w:rsidR="00BB3091" w:rsidRPr="00BB3091" w:rsidRDefault="00BB3091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осознанному выбору своей будущей профессиональной деятельности, сориентироваться в</w:t>
      </w:r>
    </w:p>
    <w:p w:rsidR="00BB3091" w:rsidRPr="00BB3091" w:rsidRDefault="00BB3091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мире современных профессий, учитывая потребности территории в кадрах и</w:t>
      </w:r>
    </w:p>
    <w:p w:rsidR="00BB3091" w:rsidRPr="00BB3091" w:rsidRDefault="00BB3091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востребованность профессий в современном мире.</w:t>
      </w:r>
    </w:p>
    <w:p w:rsidR="008810F0" w:rsidRPr="0048036D" w:rsidRDefault="00BB3091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 w:rsidRPr="0048036D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Модуль «Ключевые общешкольные дела» </w:t>
      </w:r>
    </w:p>
    <w:p w:rsidR="00BB3091" w:rsidRPr="00BB3091" w:rsidRDefault="00BB3091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Данный модуль школьной программы</w:t>
      </w:r>
      <w:r w:rsidR="008810F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воспитания раскрывает уникальность гуманистической воспитательной системы школы, в</w:t>
      </w:r>
      <w:r w:rsidR="008810F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основе которой находится продуктивно-трудовая деятельность обучающихся, учителей</w:t>
      </w:r>
      <w:r w:rsidR="008810F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родителей и представителей социума, их гражданственность, инициативность</w:t>
      </w:r>
      <w:r w:rsidR="008810F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ответственность, коллективизм, целеустремленность.</w:t>
      </w:r>
    </w:p>
    <w:p w:rsidR="008810F0" w:rsidRPr="0048036D" w:rsidRDefault="00BB3091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 w:rsidRPr="0048036D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Модуль «Организация предметно-эстетической среды» </w:t>
      </w:r>
    </w:p>
    <w:p w:rsidR="00BB3091" w:rsidRPr="00BB3091" w:rsidRDefault="00BB3091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Окружающая ребенка</w:t>
      </w:r>
      <w:r w:rsidR="008810F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предметно-эстетическая среда школы, при условии ее грамотной организации, обогащает</w:t>
      </w:r>
      <w:r w:rsidR="008810F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внутренний мир ученика, способствует формированию у него чувства вкуса и стиля, создает</w:t>
      </w:r>
      <w:r w:rsidR="008810F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атмосферу психологического комфорта, поднимает настроение, предупреждает стрессовые</w:t>
      </w:r>
      <w:r w:rsidR="008810F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ситуации, способствует позитивному восприятию ребенком</w:t>
      </w:r>
      <w:r w:rsidR="008810F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031AB7" w:rsidRPr="0048036D" w:rsidRDefault="00BB3091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 w:rsidRPr="0048036D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Модуль «Детские общественные объединения» </w:t>
      </w:r>
    </w:p>
    <w:p w:rsidR="00BB3091" w:rsidRPr="00BB3091" w:rsidRDefault="00BB3091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Детское общественное объединение</w:t>
      </w:r>
      <w:r w:rsidR="00031A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– это добровольное, самоуправляемое, некоммерческое формирование, созданное по</w:t>
      </w:r>
      <w:r w:rsidR="00031A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инициативе детей и взрослых, объединившихся на основе общности интересов для</w:t>
      </w:r>
      <w:r w:rsidR="00031A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реализации общих целей.</w:t>
      </w:r>
    </w:p>
    <w:p w:rsidR="00BB3091" w:rsidRPr="00BB3091" w:rsidRDefault="00BB3091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 xml:space="preserve">На базе школы действуют детские общественные объединения: </w:t>
      </w:r>
      <w:r w:rsidR="008C5CE2">
        <w:rPr>
          <w:rFonts w:hAnsi="Times New Roman" w:cs="Times New Roman"/>
          <w:color w:val="000000"/>
          <w:sz w:val="24"/>
          <w:szCs w:val="24"/>
          <w:lang w:val="ru-RU"/>
        </w:rPr>
        <w:t xml:space="preserve"> Республика «Новое поколение», </w:t>
      </w: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первичное отделение</w:t>
      </w:r>
    </w:p>
    <w:p w:rsidR="00BB3091" w:rsidRPr="00BB3091" w:rsidRDefault="00BB3091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 xml:space="preserve">РДДМ, школьный отряд ЮИД, волонтерский отряд </w:t>
      </w:r>
      <w:r w:rsidR="00031AB7">
        <w:rPr>
          <w:rFonts w:hAnsi="Times New Roman" w:cs="Times New Roman"/>
          <w:color w:val="000000"/>
          <w:sz w:val="24"/>
          <w:szCs w:val="24"/>
          <w:lang w:val="ru-RU"/>
        </w:rPr>
        <w:t>« Горящие сердца</w:t>
      </w: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031AB7">
        <w:rPr>
          <w:rFonts w:hAnsi="Times New Roman" w:cs="Times New Roman"/>
          <w:color w:val="000000"/>
          <w:sz w:val="24"/>
          <w:szCs w:val="24"/>
          <w:lang w:val="ru-RU"/>
        </w:rPr>
        <w:t xml:space="preserve">, отряд СМС- дети «Здоровое поколение», отряд юнармейского движения им. </w:t>
      </w:r>
      <w:r w:rsidR="00A91239">
        <w:rPr>
          <w:rFonts w:hAnsi="Times New Roman" w:cs="Times New Roman"/>
          <w:color w:val="000000"/>
          <w:sz w:val="24"/>
          <w:szCs w:val="24"/>
          <w:lang w:val="ru-RU"/>
        </w:rPr>
        <w:t>В.Е. Медведева</w:t>
      </w: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1239" w:rsidRPr="003E4464" w:rsidRDefault="00BB3091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 w:rsidRPr="003E446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Модуль «Школьные медиа» </w:t>
      </w:r>
    </w:p>
    <w:p w:rsidR="00BB3091" w:rsidRPr="00BB3091" w:rsidRDefault="00BB3091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Цель школьных медиа (совместно создаваемых</w:t>
      </w:r>
      <w:r w:rsidR="00A912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школьниками и педагогами средств распространения текстовой и видео информации) –</w:t>
      </w:r>
      <w:r w:rsidR="00A912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развитие коммуникативной культуры школьников, формирование навыков общения и</w:t>
      </w:r>
      <w:r w:rsidR="00A912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сотрудничества, поддержка творческой самореализации учащихся.</w:t>
      </w:r>
    </w:p>
    <w:p w:rsidR="00BB3091" w:rsidRPr="00BB3091" w:rsidRDefault="00BB3091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E446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Модуль «Экскурсии, экспедиции, походы»</w:t>
      </w: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 xml:space="preserve"> На уроках, во внеурочной деятельности, в</w:t>
      </w:r>
    </w:p>
    <w:p w:rsidR="000828C0" w:rsidRPr="00BB3091" w:rsidRDefault="00BB3091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>дополнительном образовании в школе решаются поставленные</w:t>
      </w:r>
      <w:r w:rsidR="00082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3091">
        <w:rPr>
          <w:rFonts w:hAnsi="Times New Roman" w:cs="Times New Roman"/>
          <w:color w:val="000000"/>
          <w:sz w:val="24"/>
          <w:szCs w:val="24"/>
          <w:lang w:val="ru-RU"/>
        </w:rPr>
        <w:t xml:space="preserve">задачи. </w:t>
      </w:r>
    </w:p>
    <w:p w:rsidR="00FA6333" w:rsidRPr="00185B48" w:rsidRDefault="00A27940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B48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Воспитательные события в школе проводятся в соответствии с календарными планами воспитательной работы НОО, ООО и СОО. Они конкретизируют воспитательную работу модулей рабочей программы воспитания по уровням образования. Виды и формы организации </w:t>
      </w:r>
      <w:r w:rsidRPr="00185B4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совместной воспитательной деятельности педагогов, школьников и их родителей разнообразны:</w:t>
      </w:r>
    </w:p>
    <w:p w:rsidR="00FA6333" w:rsidRPr="000D5AD9" w:rsidRDefault="00A27940" w:rsidP="009510E2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0D5AD9">
        <w:rPr>
          <w:rFonts w:hAnsi="Times New Roman" w:cs="Times New Roman"/>
          <w:color w:val="000000"/>
          <w:sz w:val="24"/>
          <w:szCs w:val="24"/>
        </w:rPr>
        <w:t>коллективные школьные дела;</w:t>
      </w:r>
    </w:p>
    <w:p w:rsidR="00FA6333" w:rsidRPr="000D5AD9" w:rsidRDefault="00A27940" w:rsidP="009510E2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0D5AD9">
        <w:rPr>
          <w:rFonts w:hAnsi="Times New Roman" w:cs="Times New Roman"/>
          <w:color w:val="000000"/>
          <w:sz w:val="24"/>
          <w:szCs w:val="24"/>
        </w:rPr>
        <w:t>акции;</w:t>
      </w:r>
    </w:p>
    <w:p w:rsidR="00FA6333" w:rsidRPr="000D5AD9" w:rsidRDefault="00DA7707" w:rsidP="009510E2">
      <w:pPr>
        <w:numPr>
          <w:ilvl w:val="0"/>
          <w:numId w:val="1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0D5AD9">
        <w:rPr>
          <w:rFonts w:hAnsi="Times New Roman" w:cs="Times New Roman"/>
          <w:color w:val="000000"/>
          <w:sz w:val="24"/>
          <w:szCs w:val="24"/>
          <w:lang w:val="ru-RU"/>
        </w:rPr>
        <w:t>экскурсии;</w:t>
      </w:r>
    </w:p>
    <w:p w:rsidR="00DA7707" w:rsidRPr="000D5AD9" w:rsidRDefault="00DA7707" w:rsidP="009510E2">
      <w:pPr>
        <w:numPr>
          <w:ilvl w:val="0"/>
          <w:numId w:val="1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0D5AD9">
        <w:rPr>
          <w:rFonts w:hAnsi="Times New Roman" w:cs="Times New Roman"/>
          <w:color w:val="000000"/>
          <w:sz w:val="24"/>
          <w:szCs w:val="24"/>
          <w:lang w:val="ru-RU"/>
        </w:rPr>
        <w:t>игровые формы;</w:t>
      </w:r>
    </w:p>
    <w:p w:rsidR="00DA7707" w:rsidRPr="000D5AD9" w:rsidRDefault="00DA7707" w:rsidP="009510E2">
      <w:pPr>
        <w:numPr>
          <w:ilvl w:val="0"/>
          <w:numId w:val="1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0D5AD9">
        <w:rPr>
          <w:rFonts w:hAnsi="Times New Roman" w:cs="Times New Roman"/>
          <w:color w:val="000000"/>
          <w:sz w:val="24"/>
          <w:szCs w:val="24"/>
          <w:lang w:val="ru-RU"/>
        </w:rPr>
        <w:t>конкурсы;</w:t>
      </w:r>
    </w:p>
    <w:p w:rsidR="00DA7707" w:rsidRPr="000D5AD9" w:rsidRDefault="00DA7707" w:rsidP="009510E2">
      <w:pPr>
        <w:numPr>
          <w:ilvl w:val="0"/>
          <w:numId w:val="1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0D5AD9">
        <w:rPr>
          <w:rFonts w:hAnsi="Times New Roman" w:cs="Times New Roman"/>
          <w:color w:val="000000"/>
          <w:sz w:val="24"/>
          <w:szCs w:val="24"/>
          <w:lang w:val="ru-RU"/>
        </w:rPr>
        <w:t>общественно-полезный труд;</w:t>
      </w:r>
    </w:p>
    <w:p w:rsidR="00DA7707" w:rsidRPr="000D5AD9" w:rsidRDefault="00DA7707" w:rsidP="009510E2">
      <w:pPr>
        <w:numPr>
          <w:ilvl w:val="0"/>
          <w:numId w:val="1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0D5AD9">
        <w:rPr>
          <w:rFonts w:hAnsi="Times New Roman" w:cs="Times New Roman"/>
          <w:color w:val="000000"/>
          <w:sz w:val="24"/>
          <w:szCs w:val="24"/>
          <w:lang w:val="ru-RU"/>
        </w:rPr>
        <w:t>спортивные состязания</w:t>
      </w:r>
    </w:p>
    <w:p w:rsidR="00FA6333" w:rsidRPr="000D5AD9" w:rsidRDefault="00A27940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5AD9">
        <w:rPr>
          <w:rFonts w:hAnsi="Times New Roman" w:cs="Times New Roman"/>
          <w:color w:val="000000"/>
          <w:sz w:val="24"/>
          <w:szCs w:val="24"/>
          <w:lang w:val="ru-RU"/>
        </w:rPr>
        <w:t>Анализ планов воспитательной работы 1–9-х классов показал следующие результаты:</w:t>
      </w:r>
    </w:p>
    <w:p w:rsidR="00FA6333" w:rsidRPr="000D5AD9" w:rsidRDefault="00A27940" w:rsidP="009510E2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5AD9">
        <w:rPr>
          <w:rFonts w:hAnsi="Times New Roman" w:cs="Times New Roman"/>
          <w:color w:val="000000"/>
          <w:sz w:val="24"/>
          <w:szCs w:val="24"/>
          <w:lang w:val="ru-RU"/>
        </w:rPr>
        <w:t>планы воспитательной работы составлены с учетом возрастных особенностей обучающихся;</w:t>
      </w:r>
    </w:p>
    <w:p w:rsidR="00FA6333" w:rsidRPr="000D5AD9" w:rsidRDefault="00A27940" w:rsidP="009510E2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5AD9">
        <w:rPr>
          <w:rFonts w:hAnsi="Times New Roman" w:cs="Times New Roman"/>
          <w:color w:val="000000"/>
          <w:sz w:val="24"/>
          <w:szCs w:val="24"/>
          <w:lang w:val="ru-RU"/>
        </w:rPr>
        <w:t>в планах воспитательной работы предусмотрены различные виды и формы организации воспитательной работы по гражданско-патриотическому воспитанию, которые направлены на всестороннее развитие личности обучающегося и расширение его кругозора;</w:t>
      </w:r>
    </w:p>
    <w:p w:rsidR="00FA6333" w:rsidRPr="000D5AD9" w:rsidRDefault="00A27940" w:rsidP="009510E2">
      <w:pPr>
        <w:numPr>
          <w:ilvl w:val="0"/>
          <w:numId w:val="1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5AD9">
        <w:rPr>
          <w:rFonts w:hAnsi="Times New Roman" w:cs="Times New Roman"/>
          <w:color w:val="000000"/>
          <w:sz w:val="24"/>
          <w:szCs w:val="24"/>
          <w:lang w:val="ru-RU"/>
        </w:rPr>
        <w:t xml:space="preserve">наиболее содержательная и интересная внеурочная воспитательная деятельность в гражданско-патриотическом направлении отмечена у следующих классных руководителей: </w:t>
      </w:r>
      <w:r w:rsidR="00C84116" w:rsidRPr="000D5AD9">
        <w:rPr>
          <w:rFonts w:hAnsi="Times New Roman" w:cs="Times New Roman"/>
          <w:color w:val="000000"/>
          <w:sz w:val="24"/>
          <w:szCs w:val="24"/>
          <w:lang w:val="ru-RU"/>
        </w:rPr>
        <w:t>Исламовой Г.Г. (3</w:t>
      </w:r>
      <w:r w:rsidRPr="000D5AD9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класс), </w:t>
      </w:r>
      <w:r w:rsidR="00C84116" w:rsidRPr="000D5AD9">
        <w:rPr>
          <w:rFonts w:hAnsi="Times New Roman" w:cs="Times New Roman"/>
          <w:color w:val="000000"/>
          <w:sz w:val="24"/>
          <w:szCs w:val="24"/>
          <w:lang w:val="ru-RU"/>
        </w:rPr>
        <w:t xml:space="preserve"> Н</w:t>
      </w:r>
      <w:r w:rsidR="00585504" w:rsidRPr="000D5AD9">
        <w:rPr>
          <w:rFonts w:hAnsi="Times New Roman" w:cs="Times New Roman"/>
          <w:color w:val="000000"/>
          <w:sz w:val="24"/>
          <w:szCs w:val="24"/>
          <w:lang w:val="ru-RU"/>
        </w:rPr>
        <w:t>уру</w:t>
      </w:r>
      <w:r w:rsidR="00C84116" w:rsidRPr="000D5AD9">
        <w:rPr>
          <w:rFonts w:hAnsi="Times New Roman" w:cs="Times New Roman"/>
          <w:color w:val="000000"/>
          <w:sz w:val="24"/>
          <w:szCs w:val="24"/>
          <w:lang w:val="ru-RU"/>
        </w:rPr>
        <w:t>ллиной И.И.</w:t>
      </w:r>
      <w:r w:rsidR="00585504" w:rsidRPr="000D5AD9">
        <w:rPr>
          <w:rFonts w:hAnsi="Times New Roman" w:cs="Times New Roman"/>
          <w:color w:val="000000"/>
          <w:sz w:val="24"/>
          <w:szCs w:val="24"/>
          <w:lang w:val="ru-RU"/>
        </w:rPr>
        <w:t xml:space="preserve"> (9 класс)</w:t>
      </w:r>
      <w:r w:rsidRPr="000D5A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85504" w:rsidRPr="000D5AD9">
        <w:rPr>
          <w:rFonts w:hAnsi="Times New Roman" w:cs="Times New Roman"/>
          <w:color w:val="000000"/>
          <w:sz w:val="24"/>
          <w:szCs w:val="24"/>
          <w:lang w:val="ru-RU"/>
        </w:rPr>
        <w:t>Веселовой Л.М. (6 класс)</w:t>
      </w:r>
    </w:p>
    <w:p w:rsidR="00FA6333" w:rsidRPr="000D5AD9" w:rsidRDefault="00A27940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5AD9">
        <w:rPr>
          <w:rFonts w:hAnsi="Times New Roman" w:cs="Times New Roman"/>
          <w:color w:val="000000"/>
          <w:sz w:val="24"/>
          <w:szCs w:val="24"/>
          <w:lang w:val="ru-RU"/>
        </w:rPr>
        <w:t>Посещенные классные мероприятия показывают, что в основном классные руководители проводят классные мероприятия на достаточно высоком уровне.</w:t>
      </w:r>
    </w:p>
    <w:p w:rsidR="00FA6333" w:rsidRPr="000D5AD9" w:rsidRDefault="00A27940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5AD9">
        <w:rPr>
          <w:rFonts w:hAnsi="Times New Roman" w:cs="Times New Roman"/>
          <w:color w:val="000000"/>
          <w:sz w:val="24"/>
          <w:szCs w:val="24"/>
          <w:lang w:val="ru-RU"/>
        </w:rPr>
        <w:t>Работа по гражданско-патриотическому воспитанию обучающихся МБОУ «</w:t>
      </w:r>
      <w:r w:rsidR="004A1D22" w:rsidRPr="000D5AD9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0D5AD9">
        <w:rPr>
          <w:rFonts w:hAnsi="Times New Roman" w:cs="Times New Roman"/>
          <w:color w:val="000000"/>
          <w:sz w:val="24"/>
          <w:szCs w:val="24"/>
          <w:lang w:val="ru-RU"/>
        </w:rPr>
        <w:t>ООШ № 5» организуется в рамках реализации рабочей программы воспитания</w:t>
      </w:r>
      <w:r w:rsidR="004A1D22" w:rsidRPr="000D5A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5AD9">
        <w:rPr>
          <w:rFonts w:hAnsi="Times New Roman" w:cs="Times New Roman"/>
          <w:color w:val="000000"/>
          <w:sz w:val="24"/>
          <w:szCs w:val="24"/>
          <w:lang w:val="ru-RU"/>
        </w:rPr>
        <w:t>. Деятельность носит системный характер и направлена на формирование:</w:t>
      </w:r>
    </w:p>
    <w:p w:rsidR="00FA6333" w:rsidRPr="000D5AD9" w:rsidRDefault="00A27940" w:rsidP="009510E2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0D5AD9">
        <w:rPr>
          <w:rFonts w:hAnsi="Times New Roman" w:cs="Times New Roman"/>
          <w:color w:val="000000"/>
          <w:sz w:val="24"/>
          <w:szCs w:val="24"/>
        </w:rPr>
        <w:t>гражданского правосознания;</w:t>
      </w:r>
    </w:p>
    <w:p w:rsidR="00FA6333" w:rsidRPr="000D5AD9" w:rsidRDefault="00A27940" w:rsidP="009510E2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5AD9">
        <w:rPr>
          <w:rFonts w:hAnsi="Times New Roman" w:cs="Times New Roman"/>
          <w:color w:val="000000"/>
          <w:sz w:val="24"/>
          <w:szCs w:val="24"/>
          <w:lang w:val="ru-RU"/>
        </w:rPr>
        <w:t>патриотизма и духовно-нравственных ценностей;</w:t>
      </w:r>
    </w:p>
    <w:p w:rsidR="00FA6333" w:rsidRPr="000D5AD9" w:rsidRDefault="00A27940" w:rsidP="009510E2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5AD9">
        <w:rPr>
          <w:rFonts w:hAnsi="Times New Roman" w:cs="Times New Roman"/>
          <w:color w:val="000000"/>
          <w:sz w:val="24"/>
          <w:szCs w:val="24"/>
          <w:lang w:val="ru-RU"/>
        </w:rPr>
        <w:t>экологической культуры как залога сохранения человечества и окружающего мира;</w:t>
      </w:r>
    </w:p>
    <w:p w:rsidR="00FA6333" w:rsidRPr="000D5AD9" w:rsidRDefault="00A27940" w:rsidP="009510E2">
      <w:pPr>
        <w:numPr>
          <w:ilvl w:val="0"/>
          <w:numId w:val="1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5AD9">
        <w:rPr>
          <w:rFonts w:hAnsi="Times New Roman" w:cs="Times New Roman"/>
          <w:color w:val="000000"/>
          <w:sz w:val="24"/>
          <w:szCs w:val="24"/>
          <w:lang w:val="ru-RU"/>
        </w:rPr>
        <w:t>активной гражданской позиции через участие в школьном самоуправлении.</w:t>
      </w:r>
    </w:p>
    <w:p w:rsidR="00FA6333" w:rsidRPr="000D5AD9" w:rsidRDefault="00A27940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5AD9">
        <w:rPr>
          <w:rFonts w:hAnsi="Times New Roman" w:cs="Times New Roman"/>
          <w:color w:val="000000"/>
          <w:sz w:val="24"/>
          <w:szCs w:val="24"/>
          <w:lang w:val="ru-RU"/>
        </w:rPr>
        <w:t>В 2024 году в школе проведено 4 общешкольных мероприятия, 10 единых классных часов, 4 акции гражданско-патриотической направленности.</w:t>
      </w:r>
    </w:p>
    <w:p w:rsidR="00FA6333" w:rsidRPr="000D5AD9" w:rsidRDefault="00A27940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5AD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37ADC" w:rsidRPr="000D5A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5AD9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школе создан</w:t>
      </w:r>
      <w:r w:rsidR="00B7385C" w:rsidRPr="000D5AD9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0D5AD9">
        <w:rPr>
          <w:rFonts w:hAnsi="Times New Roman" w:cs="Times New Roman"/>
          <w:color w:val="000000"/>
          <w:sz w:val="24"/>
          <w:szCs w:val="24"/>
          <w:lang w:val="ru-RU"/>
        </w:rPr>
        <w:t xml:space="preserve"> военно-патриотический клуб </w:t>
      </w:r>
      <w:r w:rsidR="00337ADC" w:rsidRPr="000D5AD9">
        <w:rPr>
          <w:rFonts w:hAnsi="Times New Roman" w:cs="Times New Roman"/>
          <w:color w:val="000000"/>
          <w:sz w:val="24"/>
          <w:szCs w:val="24"/>
          <w:lang w:val="ru-RU"/>
        </w:rPr>
        <w:t>«Рубеж</w:t>
      </w:r>
      <w:r w:rsidRPr="000D5AD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B7385C" w:rsidRPr="000D5AD9">
        <w:rPr>
          <w:rFonts w:hAnsi="Times New Roman" w:cs="Times New Roman"/>
          <w:color w:val="000000"/>
          <w:sz w:val="24"/>
          <w:szCs w:val="24"/>
          <w:lang w:val="ru-RU"/>
        </w:rPr>
        <w:t xml:space="preserve">, отряд юнармейского движения им. </w:t>
      </w:r>
      <w:r w:rsidR="00642E2F" w:rsidRPr="000D5AD9">
        <w:rPr>
          <w:rFonts w:hAnsi="Times New Roman" w:cs="Times New Roman"/>
          <w:color w:val="000000"/>
          <w:sz w:val="24"/>
          <w:szCs w:val="24"/>
          <w:lang w:val="ru-RU"/>
        </w:rPr>
        <w:t xml:space="preserve">В.Е. </w:t>
      </w:r>
      <w:r w:rsidR="00B7385C" w:rsidRPr="000D5AD9">
        <w:rPr>
          <w:rFonts w:hAnsi="Times New Roman" w:cs="Times New Roman"/>
          <w:color w:val="000000"/>
          <w:sz w:val="24"/>
          <w:szCs w:val="24"/>
          <w:lang w:val="ru-RU"/>
        </w:rPr>
        <w:t xml:space="preserve">Медведева </w:t>
      </w:r>
      <w:r w:rsidRPr="000D5AD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Обучающиеся, приняли участие во всероссийских акциях:</w:t>
      </w:r>
      <w:r w:rsidR="00FE5022" w:rsidRPr="000D5A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0575D" w:rsidRPr="000D5AD9" w:rsidRDefault="00B0575D" w:rsidP="009510E2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5AD9">
        <w:rPr>
          <w:rFonts w:hAnsi="Times New Roman" w:cs="Times New Roman"/>
          <w:color w:val="000000"/>
          <w:sz w:val="24"/>
          <w:szCs w:val="24"/>
          <w:lang w:val="ru-RU"/>
        </w:rPr>
        <w:t>«Георгиевская ленточка»</w:t>
      </w:r>
      <w:r w:rsidR="006A2365" w:rsidRPr="000D5AD9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:rsidR="006A2365" w:rsidRPr="000D5AD9" w:rsidRDefault="006A2365" w:rsidP="009510E2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5AD9">
        <w:rPr>
          <w:rFonts w:hAnsi="Times New Roman" w:cs="Times New Roman"/>
          <w:color w:val="000000"/>
          <w:sz w:val="24"/>
          <w:szCs w:val="24"/>
          <w:lang w:val="ru-RU"/>
        </w:rPr>
        <w:t>«Бессмертный полк»,</w:t>
      </w:r>
    </w:p>
    <w:p w:rsidR="00FA6333" w:rsidRPr="000D5AD9" w:rsidRDefault="00A27940" w:rsidP="009510E2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5AD9">
        <w:rPr>
          <w:rFonts w:hAnsi="Times New Roman" w:cs="Times New Roman"/>
          <w:color w:val="000000"/>
          <w:sz w:val="24"/>
          <w:szCs w:val="24"/>
          <w:lang w:val="ru-RU"/>
        </w:rPr>
        <w:t>в военно-спортивной игре «Зарница</w:t>
      </w:r>
      <w:r w:rsidR="00FE5022" w:rsidRPr="000D5A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5AD9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FE5022" w:rsidRPr="000D5AD9" w:rsidRDefault="000D5AD9" w:rsidP="009510E2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5AD9">
        <w:rPr>
          <w:rFonts w:hAnsi="Times New Roman" w:cs="Times New Roman"/>
          <w:color w:val="000000"/>
          <w:sz w:val="24"/>
          <w:szCs w:val="24"/>
          <w:lang w:val="ru-RU"/>
        </w:rPr>
        <w:t>«Подари тепло души»,</w:t>
      </w:r>
    </w:p>
    <w:p w:rsidR="000D5AD9" w:rsidRPr="000D5AD9" w:rsidRDefault="000D5AD9" w:rsidP="009510E2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5AD9">
        <w:rPr>
          <w:rFonts w:hAnsi="Times New Roman" w:cs="Times New Roman"/>
          <w:color w:val="000000"/>
          <w:sz w:val="24"/>
          <w:szCs w:val="24"/>
          <w:lang w:val="ru-RU"/>
        </w:rPr>
        <w:t>«Поздравь ветерана»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др.</w:t>
      </w:r>
    </w:p>
    <w:p w:rsidR="00FA6333" w:rsidRDefault="00FA6333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</w:pPr>
    </w:p>
    <w:p w:rsidR="00FA6333" w:rsidRPr="00171302" w:rsidRDefault="00A27940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71302">
        <w:rPr>
          <w:rFonts w:hAnsi="Times New Roman" w:cs="Times New Roman"/>
          <w:color w:val="000000"/>
          <w:sz w:val="24"/>
          <w:szCs w:val="24"/>
          <w:lang w:val="ru-RU"/>
        </w:rPr>
        <w:t>В 2024 году в школе создана первичная ячейка РДДМ «Движение первых» (приказ от 15.03.2023). В состав ячейки вошли 45 обучающихся 5-9-х классов. Ответственным за работу первичного школьного отделения РДДМ назначен советник директора по воспитанию Николаева А.Л</w:t>
      </w:r>
      <w:r w:rsidR="001713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A6333" w:rsidRDefault="00A27940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1CB3">
        <w:rPr>
          <w:rFonts w:hAnsi="Times New Roman" w:cs="Times New Roman"/>
          <w:color w:val="000000"/>
          <w:sz w:val="24"/>
          <w:szCs w:val="24"/>
          <w:lang w:val="ru-RU"/>
        </w:rPr>
        <w:t>Деятельность первичного отделения осуществляется в рамках вариативного модуля рабочей программы воспитания «Детские общественные объединения». Конкретные воспитательные события, дела и мероприятия отделения конкретизированы в календарном плане воспитательной работы.</w:t>
      </w:r>
    </w:p>
    <w:p w:rsidR="000011D1" w:rsidRPr="000011D1" w:rsidRDefault="000011D1" w:rsidP="00001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1D1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Профилактическая работа по предупреждению асоциального поведения обучающихся </w:t>
      </w:r>
      <w:r w:rsidR="0048036D">
        <w:rPr>
          <w:rFonts w:hAnsi="Times New Roman" w:cs="Times New Roman"/>
          <w:color w:val="000000"/>
          <w:sz w:val="24"/>
          <w:szCs w:val="24"/>
          <w:lang w:val="ru-RU"/>
        </w:rPr>
        <w:t xml:space="preserve">ведется в рамках модуля </w:t>
      </w:r>
      <w:r w:rsidR="0048036D" w:rsidRPr="0048036D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«Профилактика и безопасность»</w:t>
      </w:r>
    </w:p>
    <w:p w:rsidR="000011D1" w:rsidRPr="000011D1" w:rsidRDefault="000011D1" w:rsidP="00001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1D1">
        <w:rPr>
          <w:rFonts w:hAnsi="Times New Roman" w:cs="Times New Roman"/>
          <w:color w:val="000000"/>
          <w:sz w:val="24"/>
          <w:szCs w:val="24"/>
          <w:lang w:val="ru-RU"/>
        </w:rPr>
        <w:t>Главными задачами деятельности в данном направлении являются:</w:t>
      </w:r>
    </w:p>
    <w:p w:rsidR="000011D1" w:rsidRPr="000011D1" w:rsidRDefault="000011D1" w:rsidP="00DE5B5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1D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 повышение правовой культуры учащихся и их родителей;</w:t>
      </w:r>
    </w:p>
    <w:p w:rsidR="000011D1" w:rsidRPr="000011D1" w:rsidRDefault="000011D1" w:rsidP="00DE5B5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1D1">
        <w:rPr>
          <w:rFonts w:hAnsi="Times New Roman" w:cs="Times New Roman"/>
          <w:color w:val="000000"/>
          <w:sz w:val="24"/>
          <w:szCs w:val="24"/>
          <w:lang w:val="ru-RU"/>
        </w:rPr>
        <w:t> взаимодействие с субъектами системы профилактики в вопросах правового</w:t>
      </w:r>
    </w:p>
    <w:p w:rsidR="000011D1" w:rsidRPr="000011D1" w:rsidRDefault="000011D1" w:rsidP="00DE5B5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1D1">
        <w:rPr>
          <w:rFonts w:hAnsi="Times New Roman" w:cs="Times New Roman"/>
          <w:color w:val="000000"/>
          <w:sz w:val="24"/>
          <w:szCs w:val="24"/>
          <w:lang w:val="ru-RU"/>
        </w:rPr>
        <w:t>просвещения несовершеннолетних и их родителей;</w:t>
      </w:r>
    </w:p>
    <w:p w:rsidR="000011D1" w:rsidRPr="000011D1" w:rsidRDefault="000011D1" w:rsidP="00DE5B5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1D1">
        <w:rPr>
          <w:rFonts w:hAnsi="Times New Roman" w:cs="Times New Roman"/>
          <w:color w:val="000000"/>
          <w:sz w:val="24"/>
          <w:szCs w:val="24"/>
          <w:lang w:val="ru-RU"/>
        </w:rPr>
        <w:t xml:space="preserve"> предупреждение правонарушений и антиобщественных действий </w:t>
      </w:r>
      <w:r w:rsidR="00DE5B5F"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Pr="000011D1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несовершеннолетних,</w:t>
      </w:r>
    </w:p>
    <w:p w:rsidR="000011D1" w:rsidRPr="000011D1" w:rsidRDefault="000011D1" w:rsidP="00DE5B5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1D1">
        <w:rPr>
          <w:rFonts w:hAnsi="Times New Roman" w:cs="Times New Roman"/>
          <w:color w:val="000000"/>
          <w:sz w:val="24"/>
          <w:szCs w:val="24"/>
          <w:lang w:val="ru-RU"/>
        </w:rPr>
        <w:t>выявление и принятие мер по устранению причин и условий, способствующих этому;</w:t>
      </w:r>
    </w:p>
    <w:p w:rsidR="000011D1" w:rsidRPr="000011D1" w:rsidRDefault="000011D1" w:rsidP="00DE5B5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1D1">
        <w:rPr>
          <w:rFonts w:hAnsi="Times New Roman" w:cs="Times New Roman"/>
          <w:color w:val="000000"/>
          <w:sz w:val="24"/>
          <w:szCs w:val="24"/>
          <w:lang w:val="ru-RU"/>
        </w:rPr>
        <w:t> оказание социально-психологической и педагогической помощи несовершеннолетним,</w:t>
      </w:r>
    </w:p>
    <w:p w:rsidR="000011D1" w:rsidRPr="000011D1" w:rsidRDefault="000011D1" w:rsidP="00DE5B5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1D1">
        <w:rPr>
          <w:rFonts w:hAnsi="Times New Roman" w:cs="Times New Roman"/>
          <w:color w:val="000000"/>
          <w:sz w:val="24"/>
          <w:szCs w:val="24"/>
          <w:lang w:val="ru-RU"/>
        </w:rPr>
        <w:t>имеющим склонность к рисковому поведению</w:t>
      </w:r>
    </w:p>
    <w:p w:rsidR="000011D1" w:rsidRPr="000011D1" w:rsidRDefault="000011D1" w:rsidP="00DE5B5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1D1">
        <w:rPr>
          <w:rFonts w:hAnsi="Times New Roman" w:cs="Times New Roman"/>
          <w:color w:val="000000"/>
          <w:sz w:val="24"/>
          <w:szCs w:val="24"/>
          <w:lang w:val="ru-RU"/>
        </w:rPr>
        <w:t> оказание социально-психологической и педагогической помощи несовершеннолетним,</w:t>
      </w:r>
    </w:p>
    <w:p w:rsidR="000011D1" w:rsidRPr="000011D1" w:rsidRDefault="000011D1" w:rsidP="00DE5B5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1D1">
        <w:rPr>
          <w:rFonts w:hAnsi="Times New Roman" w:cs="Times New Roman"/>
          <w:color w:val="000000"/>
          <w:sz w:val="24"/>
          <w:szCs w:val="24"/>
          <w:lang w:val="ru-RU"/>
        </w:rPr>
        <w:t>имеющим проблемы в обучении;</w:t>
      </w:r>
    </w:p>
    <w:p w:rsidR="000011D1" w:rsidRPr="000011D1" w:rsidRDefault="000011D1" w:rsidP="00DE5B5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1D1">
        <w:rPr>
          <w:rFonts w:hAnsi="Times New Roman" w:cs="Times New Roman"/>
          <w:color w:val="000000"/>
          <w:sz w:val="24"/>
          <w:szCs w:val="24"/>
          <w:lang w:val="ru-RU"/>
        </w:rPr>
        <w:t> выявление несовершеннолетних, находящихся в социально-опасном положении, а</w:t>
      </w:r>
    </w:p>
    <w:p w:rsidR="000011D1" w:rsidRPr="000011D1" w:rsidRDefault="000011D1" w:rsidP="00DE5B5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1D1">
        <w:rPr>
          <w:rFonts w:hAnsi="Times New Roman" w:cs="Times New Roman"/>
          <w:color w:val="000000"/>
          <w:sz w:val="24"/>
          <w:szCs w:val="24"/>
          <w:lang w:val="ru-RU"/>
        </w:rPr>
        <w:t>также уклоняющихся от обучения или систематически пропускающих по</w:t>
      </w:r>
    </w:p>
    <w:p w:rsidR="000011D1" w:rsidRPr="000011D1" w:rsidRDefault="000011D1" w:rsidP="00DE5B5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1D1">
        <w:rPr>
          <w:rFonts w:hAnsi="Times New Roman" w:cs="Times New Roman"/>
          <w:color w:val="000000"/>
          <w:sz w:val="24"/>
          <w:szCs w:val="24"/>
          <w:lang w:val="ru-RU"/>
        </w:rPr>
        <w:t>неуважительным причинам занятия в школе, принятие мер по их воспитанию и</w:t>
      </w:r>
    </w:p>
    <w:p w:rsidR="000011D1" w:rsidRPr="000011D1" w:rsidRDefault="000011D1" w:rsidP="00DE5B5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1D1">
        <w:rPr>
          <w:rFonts w:hAnsi="Times New Roman" w:cs="Times New Roman"/>
          <w:color w:val="000000"/>
          <w:sz w:val="24"/>
          <w:szCs w:val="24"/>
          <w:lang w:val="ru-RU"/>
        </w:rPr>
        <w:t>получению ими среднего общего образования;</w:t>
      </w:r>
    </w:p>
    <w:p w:rsidR="000011D1" w:rsidRPr="000011D1" w:rsidRDefault="000011D1" w:rsidP="00DE5B5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1D1">
        <w:rPr>
          <w:rFonts w:hAnsi="Times New Roman" w:cs="Times New Roman"/>
          <w:color w:val="000000"/>
          <w:sz w:val="24"/>
          <w:szCs w:val="24"/>
          <w:lang w:val="ru-RU"/>
        </w:rPr>
        <w:t> противодействие экстремизму через общественные организации, ученическое</w:t>
      </w:r>
    </w:p>
    <w:p w:rsidR="000011D1" w:rsidRPr="000011D1" w:rsidRDefault="000011D1" w:rsidP="00DE5B5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1D1">
        <w:rPr>
          <w:rFonts w:hAnsi="Times New Roman" w:cs="Times New Roman"/>
          <w:color w:val="000000"/>
          <w:sz w:val="24"/>
          <w:szCs w:val="24"/>
          <w:lang w:val="ru-RU"/>
        </w:rPr>
        <w:t>самоуправление</w:t>
      </w:r>
    </w:p>
    <w:p w:rsidR="000011D1" w:rsidRPr="000011D1" w:rsidRDefault="000011D1" w:rsidP="00DE5B5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1D1">
        <w:rPr>
          <w:rFonts w:hAnsi="Times New Roman" w:cs="Times New Roman"/>
          <w:color w:val="000000"/>
          <w:sz w:val="24"/>
          <w:szCs w:val="24"/>
          <w:lang w:val="ru-RU"/>
        </w:rPr>
        <w:t> выявление семей, находящихся в социально-опасном положении, и оказание им</w:t>
      </w:r>
    </w:p>
    <w:p w:rsidR="000011D1" w:rsidRPr="000011D1" w:rsidRDefault="000011D1" w:rsidP="00DE5B5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1D1">
        <w:rPr>
          <w:rFonts w:hAnsi="Times New Roman" w:cs="Times New Roman"/>
          <w:color w:val="000000"/>
          <w:sz w:val="24"/>
          <w:szCs w:val="24"/>
          <w:lang w:val="ru-RU"/>
        </w:rPr>
        <w:t>помощи в обучении и воспитании детей;</w:t>
      </w:r>
    </w:p>
    <w:p w:rsidR="000011D1" w:rsidRPr="000011D1" w:rsidRDefault="000011D1" w:rsidP="00DE5B5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1D1">
        <w:rPr>
          <w:rFonts w:hAnsi="Times New Roman" w:cs="Times New Roman"/>
          <w:color w:val="000000"/>
          <w:sz w:val="24"/>
          <w:szCs w:val="24"/>
          <w:lang w:val="ru-RU"/>
        </w:rPr>
        <w:t> привлечение специалистов субъектов системы профилактики к работе с родителями,</w:t>
      </w:r>
    </w:p>
    <w:p w:rsidR="000011D1" w:rsidRPr="000011D1" w:rsidRDefault="000011D1" w:rsidP="00DE5B5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1D1">
        <w:rPr>
          <w:rFonts w:hAnsi="Times New Roman" w:cs="Times New Roman"/>
          <w:color w:val="000000"/>
          <w:sz w:val="24"/>
          <w:szCs w:val="24"/>
          <w:lang w:val="ru-RU"/>
        </w:rPr>
        <w:t>уклоняющимися от воспитания, содержания и обучения детей;</w:t>
      </w:r>
    </w:p>
    <w:p w:rsidR="000011D1" w:rsidRPr="000011D1" w:rsidRDefault="000011D1" w:rsidP="00DE5B5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1D1">
        <w:rPr>
          <w:rFonts w:hAnsi="Times New Roman" w:cs="Times New Roman"/>
          <w:color w:val="000000"/>
          <w:sz w:val="24"/>
          <w:szCs w:val="24"/>
          <w:lang w:val="ru-RU"/>
        </w:rPr>
        <w:t> обеспечение защиты прав и законных интересов несовершеннолетних;</w:t>
      </w:r>
    </w:p>
    <w:p w:rsidR="000011D1" w:rsidRPr="000011D1" w:rsidRDefault="000011D1" w:rsidP="00DE5B5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1D1">
        <w:rPr>
          <w:rFonts w:hAnsi="Times New Roman" w:cs="Times New Roman"/>
          <w:color w:val="000000"/>
          <w:sz w:val="24"/>
          <w:szCs w:val="24"/>
          <w:lang w:val="ru-RU"/>
        </w:rPr>
        <w:t> организация досуговой деятельности учащихся;</w:t>
      </w:r>
    </w:p>
    <w:p w:rsidR="000011D1" w:rsidRPr="000011D1" w:rsidRDefault="000011D1" w:rsidP="00DE5B5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1D1">
        <w:rPr>
          <w:rFonts w:hAnsi="Times New Roman" w:cs="Times New Roman"/>
          <w:color w:val="000000"/>
          <w:sz w:val="24"/>
          <w:szCs w:val="24"/>
          <w:lang w:val="ru-RU"/>
        </w:rPr>
        <w:t>Работа школы по профилактике правонарушений среди несовершеннолетних в</w:t>
      </w:r>
      <w:r w:rsidR="003E4464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Pr="000011D1">
        <w:rPr>
          <w:rFonts w:hAnsi="Times New Roman" w:cs="Times New Roman"/>
          <w:color w:val="000000"/>
          <w:sz w:val="24"/>
          <w:szCs w:val="24"/>
          <w:lang w:val="ru-RU"/>
        </w:rPr>
        <w:t>-</w:t>
      </w:r>
    </w:p>
    <w:p w:rsidR="000011D1" w:rsidRPr="000011D1" w:rsidRDefault="003E4464" w:rsidP="00DE5B5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="000011D1" w:rsidRPr="000011D1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проводилась в соответствии с планом работы 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011D1" w:rsidRPr="000011D1">
        <w:rPr>
          <w:rFonts w:hAnsi="Times New Roman" w:cs="Times New Roman"/>
          <w:color w:val="000000"/>
          <w:sz w:val="24"/>
          <w:szCs w:val="24"/>
          <w:lang w:val="ru-RU"/>
        </w:rPr>
        <w:t>следующим разделам:</w:t>
      </w:r>
    </w:p>
    <w:p w:rsidR="000011D1" w:rsidRPr="000011D1" w:rsidRDefault="000011D1" w:rsidP="00DE5B5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1D1">
        <w:rPr>
          <w:rFonts w:hAnsi="Times New Roman" w:cs="Times New Roman"/>
          <w:color w:val="000000"/>
          <w:sz w:val="24"/>
          <w:szCs w:val="24"/>
          <w:lang w:val="ru-RU"/>
        </w:rPr>
        <w:t> совместные действия школы с  отделением полиции и КДН и ЗП</w:t>
      </w:r>
      <w:r w:rsidR="00597D3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011D1" w:rsidRPr="000011D1" w:rsidRDefault="000011D1" w:rsidP="00DE5B5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1D1">
        <w:rPr>
          <w:rFonts w:hAnsi="Times New Roman" w:cs="Times New Roman"/>
          <w:color w:val="000000"/>
          <w:sz w:val="24"/>
          <w:szCs w:val="24"/>
          <w:lang w:val="ru-RU"/>
        </w:rPr>
        <w:t xml:space="preserve"> сотрудничество </w:t>
      </w:r>
      <w:r w:rsidR="00597D3F"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r w:rsidRPr="000011D1">
        <w:rPr>
          <w:rFonts w:hAnsi="Times New Roman" w:cs="Times New Roman"/>
          <w:color w:val="000000"/>
          <w:sz w:val="24"/>
          <w:szCs w:val="24"/>
          <w:lang w:val="ru-RU"/>
        </w:rPr>
        <w:t>центр</w:t>
      </w:r>
      <w:r w:rsidR="00597D3F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0011D1">
        <w:rPr>
          <w:rFonts w:hAnsi="Times New Roman" w:cs="Times New Roman"/>
          <w:color w:val="000000"/>
          <w:sz w:val="24"/>
          <w:szCs w:val="24"/>
          <w:lang w:val="ru-RU"/>
        </w:rPr>
        <w:t xml:space="preserve"> социальной помощи</w:t>
      </w:r>
      <w:r w:rsidR="00597D3F">
        <w:rPr>
          <w:rFonts w:hAnsi="Times New Roman" w:cs="Times New Roman"/>
          <w:color w:val="000000"/>
          <w:sz w:val="24"/>
          <w:szCs w:val="24"/>
          <w:lang w:val="ru-RU"/>
        </w:rPr>
        <w:t xml:space="preserve"> населению «Радость»</w:t>
      </w:r>
    </w:p>
    <w:p w:rsidR="000011D1" w:rsidRPr="000011D1" w:rsidRDefault="000011D1" w:rsidP="00DE5B5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1D1">
        <w:rPr>
          <w:rFonts w:hAnsi="Times New Roman" w:cs="Times New Roman"/>
          <w:color w:val="000000"/>
          <w:sz w:val="24"/>
          <w:szCs w:val="24"/>
          <w:lang w:val="ru-RU"/>
        </w:rPr>
        <w:t xml:space="preserve"> совместные действия школы и медицинской </w:t>
      </w:r>
      <w:r w:rsidR="009F1837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0011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011D1" w:rsidRPr="000011D1" w:rsidRDefault="000011D1" w:rsidP="00DE5B5F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1D1">
        <w:rPr>
          <w:rFonts w:hAnsi="Times New Roman" w:cs="Times New Roman"/>
          <w:color w:val="000000"/>
          <w:sz w:val="24"/>
          <w:szCs w:val="24"/>
          <w:lang w:val="ru-RU"/>
        </w:rPr>
        <w:t> массовые мероприятия школы.</w:t>
      </w:r>
    </w:p>
    <w:p w:rsidR="000011D1" w:rsidRPr="000011D1" w:rsidRDefault="000011D1" w:rsidP="00001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1D1">
        <w:rPr>
          <w:rFonts w:hAnsi="Times New Roman" w:cs="Times New Roman"/>
          <w:color w:val="000000"/>
          <w:sz w:val="24"/>
          <w:szCs w:val="24"/>
          <w:lang w:val="ru-RU"/>
        </w:rPr>
        <w:t>Организация профилактической работы была ориентирована на учащихся, родителей и</w:t>
      </w:r>
    </w:p>
    <w:p w:rsidR="000011D1" w:rsidRPr="00AB1CB3" w:rsidRDefault="000011D1" w:rsidP="000011D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11D1">
        <w:rPr>
          <w:rFonts w:hAnsi="Times New Roman" w:cs="Times New Roman"/>
          <w:color w:val="000000"/>
          <w:sz w:val="24"/>
          <w:szCs w:val="24"/>
          <w:lang w:val="ru-RU"/>
        </w:rPr>
        <w:t>педагогов школы</w:t>
      </w:r>
    </w:p>
    <w:p w:rsidR="00FA6333" w:rsidRPr="00AB1CB3" w:rsidRDefault="00A27940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1CB3">
        <w:rPr>
          <w:rFonts w:hAnsi="Times New Roman" w:cs="Times New Roman"/>
          <w:color w:val="000000"/>
          <w:sz w:val="24"/>
          <w:szCs w:val="24"/>
          <w:lang w:val="ru-RU"/>
        </w:rPr>
        <w:t>В рамках реализации Федерального проекта «Успех каждого ребенка» национального проекта «Образование» и в соответствии с Методическими рекомендациями и Порядком реализации профориентационного минимума в 2023/24 учебном году в МБОУ «ЗООШ №5» введен профориентационный минимум для обучающихся 6–9-х классов.</w:t>
      </w:r>
    </w:p>
    <w:p w:rsidR="00FA6333" w:rsidRPr="00AB1CB3" w:rsidRDefault="00A27940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1CB3">
        <w:rPr>
          <w:rFonts w:hAnsi="Times New Roman" w:cs="Times New Roman"/>
          <w:color w:val="000000"/>
          <w:sz w:val="24"/>
          <w:szCs w:val="24"/>
          <w:lang w:val="ru-RU"/>
        </w:rPr>
        <w:t>В 2023/24 учебном году школа реализует профориентационный минимум на базовом уровне. Школа реализует профориентационный минимум на базовом уровне в полном объеме. План мероприятий включает все необходимые мероприятия, предусмотренные для базового уровня.</w:t>
      </w:r>
    </w:p>
    <w:p w:rsidR="00FA6333" w:rsidRPr="00A10380" w:rsidRDefault="00A27940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1CB3">
        <w:rPr>
          <w:rFonts w:hAnsi="Times New Roman" w:cs="Times New Roman"/>
          <w:color w:val="000000"/>
          <w:sz w:val="24"/>
          <w:szCs w:val="24"/>
          <w:lang w:val="ru-RU"/>
        </w:rPr>
        <w:t xml:space="preserve">Для реализации программы базового уровня в </w:t>
      </w:r>
      <w:r w:rsidR="00AB1CB3" w:rsidRPr="00AB1CB3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AB1C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B1CB3" w:rsidRPr="00AB1CB3">
        <w:rPr>
          <w:rFonts w:hAnsi="Times New Roman" w:cs="Times New Roman"/>
          <w:color w:val="000000"/>
          <w:sz w:val="24"/>
          <w:szCs w:val="24"/>
          <w:lang w:val="ru-RU"/>
        </w:rPr>
        <w:t>«ЗООШ №5</w:t>
      </w:r>
      <w:r w:rsidRPr="00AB1CB3">
        <w:rPr>
          <w:rFonts w:hAnsi="Times New Roman" w:cs="Times New Roman"/>
          <w:color w:val="000000"/>
          <w:sz w:val="24"/>
          <w:szCs w:val="24"/>
          <w:lang w:val="ru-RU"/>
        </w:rPr>
        <w:t xml:space="preserve">» для участия обучающихся 6–11-х классов в профориентационной </w:t>
      </w:r>
      <w:r w:rsidRPr="00A10380">
        <w:rPr>
          <w:rFonts w:hAnsi="Times New Roman" w:cs="Times New Roman"/>
          <w:color w:val="000000"/>
          <w:sz w:val="24"/>
          <w:szCs w:val="24"/>
          <w:lang w:val="ru-RU"/>
        </w:rPr>
        <w:t>деятельности созданы следующие организационные и методические условия:</w:t>
      </w:r>
    </w:p>
    <w:p w:rsidR="00FA6333" w:rsidRPr="00A10380" w:rsidRDefault="00A27940" w:rsidP="009510E2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0380">
        <w:rPr>
          <w:rFonts w:hAnsi="Times New Roman" w:cs="Times New Roman"/>
          <w:color w:val="000000"/>
          <w:sz w:val="24"/>
          <w:szCs w:val="24"/>
          <w:lang w:val="ru-RU"/>
        </w:rPr>
        <w:t xml:space="preserve">назначен ответственный по профориентации – заместитель директора по воспитательной работе </w:t>
      </w:r>
      <w:r w:rsidR="00AB1CB3" w:rsidRPr="00A10380">
        <w:rPr>
          <w:rFonts w:hAnsi="Times New Roman" w:cs="Times New Roman"/>
          <w:color w:val="000000"/>
          <w:sz w:val="24"/>
          <w:szCs w:val="24"/>
          <w:lang w:val="ru-RU"/>
        </w:rPr>
        <w:t>Зарипова А.А.</w:t>
      </w:r>
      <w:r w:rsidRPr="00A1038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A6333" w:rsidRPr="00A10380" w:rsidRDefault="00A27940" w:rsidP="009510E2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0380">
        <w:rPr>
          <w:rFonts w:hAnsi="Times New Roman" w:cs="Times New Roman"/>
          <w:color w:val="000000"/>
          <w:sz w:val="24"/>
          <w:szCs w:val="24"/>
          <w:lang w:val="ru-RU"/>
        </w:rPr>
        <w:t>определены ответственные специалисты по организации профориентационной работы – классные руководители 6–</w:t>
      </w:r>
      <w:r w:rsidR="00AB1CB3" w:rsidRPr="00A10380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A10380">
        <w:rPr>
          <w:rFonts w:hAnsi="Times New Roman" w:cs="Times New Roman"/>
          <w:color w:val="000000"/>
          <w:sz w:val="24"/>
          <w:szCs w:val="24"/>
          <w:lang w:val="ru-RU"/>
        </w:rPr>
        <w:t>-х классов</w:t>
      </w:r>
      <w:r w:rsidR="00501951" w:rsidRPr="00A1038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A6333" w:rsidRPr="00A10380" w:rsidRDefault="00A27940" w:rsidP="009510E2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0380">
        <w:rPr>
          <w:rFonts w:hAnsi="Times New Roman" w:cs="Times New Roman"/>
          <w:color w:val="000000"/>
          <w:sz w:val="24"/>
          <w:szCs w:val="24"/>
          <w:lang w:val="ru-RU"/>
        </w:rPr>
        <w:t>специалисты по организации профориентационной работы прошли инструктаж по организации и проведению профориентационной работы объемом 6 академических часов;</w:t>
      </w:r>
    </w:p>
    <w:p w:rsidR="00FA6333" w:rsidRPr="00A10380" w:rsidRDefault="00A27940" w:rsidP="009510E2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038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сформированы учебные группы для участия в профориентационных мероприятиях из числа обучающихся 6–</w:t>
      </w:r>
      <w:r w:rsidR="00B44552" w:rsidRPr="00A10380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A10380">
        <w:rPr>
          <w:rFonts w:hAnsi="Times New Roman" w:cs="Times New Roman"/>
          <w:color w:val="000000"/>
          <w:sz w:val="24"/>
          <w:szCs w:val="24"/>
          <w:lang w:val="ru-RU"/>
        </w:rPr>
        <w:t>-х классов;</w:t>
      </w:r>
    </w:p>
    <w:p w:rsidR="00FA6333" w:rsidRPr="00A10380" w:rsidRDefault="00A27940" w:rsidP="009510E2">
      <w:pPr>
        <w:numPr>
          <w:ilvl w:val="0"/>
          <w:numId w:val="1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0380">
        <w:rPr>
          <w:rFonts w:hAnsi="Times New Roman" w:cs="Times New Roman"/>
          <w:color w:val="000000"/>
          <w:sz w:val="24"/>
          <w:szCs w:val="24"/>
          <w:lang w:val="ru-RU"/>
        </w:rPr>
        <w:t>разработан план профориентационной работы с учетом возрастных и индивидуальных особенностей обучающихся.</w:t>
      </w:r>
    </w:p>
    <w:p w:rsidR="00FA6333" w:rsidRPr="00A10380" w:rsidRDefault="00A27940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0380">
        <w:rPr>
          <w:rFonts w:hAnsi="Times New Roman" w:cs="Times New Roman"/>
          <w:color w:val="000000"/>
          <w:sz w:val="24"/>
          <w:szCs w:val="24"/>
          <w:lang w:val="ru-RU"/>
        </w:rPr>
        <w:t>Для реализации профориентационного минимума привлечены партнеры:</w:t>
      </w:r>
    </w:p>
    <w:p w:rsidR="00FA6333" w:rsidRPr="00A10380" w:rsidRDefault="00A27940" w:rsidP="009510E2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0380">
        <w:rPr>
          <w:rFonts w:hAnsi="Times New Roman" w:cs="Times New Roman"/>
          <w:color w:val="000000"/>
          <w:sz w:val="24"/>
          <w:szCs w:val="24"/>
          <w:lang w:val="ru-RU"/>
        </w:rPr>
        <w:t>Политехнический колледж</w:t>
      </w:r>
      <w:r w:rsidR="00B44552" w:rsidRPr="00A10380">
        <w:rPr>
          <w:rFonts w:hAnsi="Times New Roman" w:cs="Times New Roman"/>
          <w:color w:val="000000"/>
          <w:sz w:val="24"/>
          <w:szCs w:val="24"/>
          <w:lang w:val="ru-RU"/>
        </w:rPr>
        <w:t xml:space="preserve">  г. Заинска</w:t>
      </w:r>
      <w:r w:rsidRPr="00A1038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E6FF6" w:rsidRPr="00A10380" w:rsidRDefault="00DE6FF6" w:rsidP="009510E2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0380">
        <w:rPr>
          <w:rFonts w:hAnsi="Times New Roman" w:cs="Times New Roman"/>
          <w:color w:val="000000"/>
          <w:sz w:val="24"/>
          <w:szCs w:val="24"/>
          <w:lang w:val="ru-RU"/>
        </w:rPr>
        <w:t>Заинская ГРЭС;</w:t>
      </w:r>
    </w:p>
    <w:p w:rsidR="00DE6FF6" w:rsidRPr="00A10380" w:rsidRDefault="00DE6FF6" w:rsidP="009510E2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0380">
        <w:rPr>
          <w:rFonts w:hAnsi="Times New Roman" w:cs="Times New Roman"/>
          <w:color w:val="000000"/>
          <w:sz w:val="24"/>
          <w:szCs w:val="24"/>
          <w:lang w:val="ru-RU"/>
        </w:rPr>
        <w:t>ГБУ «Заинское лесничество»</w:t>
      </w:r>
      <w:r w:rsidR="00AE76FA" w:rsidRPr="00A1038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76FA" w:rsidRPr="00A10380" w:rsidRDefault="00AE76FA" w:rsidP="009510E2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0380">
        <w:rPr>
          <w:rFonts w:hAnsi="Times New Roman" w:cs="Times New Roman"/>
          <w:color w:val="000000"/>
          <w:sz w:val="24"/>
          <w:szCs w:val="24"/>
          <w:lang w:val="ru-RU"/>
        </w:rPr>
        <w:t>Центр занятости г. Заинска</w:t>
      </w:r>
    </w:p>
    <w:p w:rsidR="00FA6333" w:rsidRPr="00A10380" w:rsidRDefault="00A27940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0380">
        <w:rPr>
          <w:rFonts w:hAnsi="Times New Roman" w:cs="Times New Roman"/>
          <w:color w:val="000000"/>
          <w:sz w:val="24"/>
          <w:szCs w:val="24"/>
          <w:lang w:val="ru-RU"/>
        </w:rPr>
        <w:t>Формат привлечения партнеров к реализации профориентационного минимума в 2023/24 учебном году:</w:t>
      </w:r>
    </w:p>
    <w:p w:rsidR="00FA6333" w:rsidRPr="00A10380" w:rsidRDefault="00A27940" w:rsidP="009510E2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0380">
        <w:rPr>
          <w:rFonts w:hAnsi="Times New Roman" w:cs="Times New Roman"/>
          <w:color w:val="000000"/>
          <w:sz w:val="24"/>
          <w:szCs w:val="24"/>
          <w:lang w:val="ru-RU"/>
        </w:rPr>
        <w:t>организация и проведение профессиональных проб на базе организаций-партнеров;</w:t>
      </w:r>
    </w:p>
    <w:p w:rsidR="00FA6333" w:rsidRPr="00A10380" w:rsidRDefault="00A27940" w:rsidP="009510E2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0380">
        <w:rPr>
          <w:rFonts w:hAnsi="Times New Roman" w:cs="Times New Roman"/>
          <w:color w:val="000000"/>
          <w:sz w:val="24"/>
          <w:szCs w:val="24"/>
          <w:lang w:val="ru-RU"/>
        </w:rPr>
        <w:t>привлечение организаций-партнеров к участию</w:t>
      </w:r>
      <w:r w:rsidR="00DE6FF6" w:rsidRPr="00A10380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Pr="00A103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E6FF6" w:rsidRPr="00A10380">
        <w:rPr>
          <w:rFonts w:hAnsi="Times New Roman" w:cs="Times New Roman"/>
          <w:color w:val="000000"/>
          <w:sz w:val="24"/>
          <w:szCs w:val="24"/>
          <w:lang w:val="ru-RU"/>
        </w:rPr>
        <w:t>Днях</w:t>
      </w:r>
      <w:r w:rsidRPr="00A10380">
        <w:rPr>
          <w:rFonts w:hAnsi="Times New Roman" w:cs="Times New Roman"/>
          <w:color w:val="000000"/>
          <w:sz w:val="24"/>
          <w:szCs w:val="24"/>
          <w:lang w:val="ru-RU"/>
        </w:rPr>
        <w:t xml:space="preserve"> открытых дверей, </w:t>
      </w:r>
    </w:p>
    <w:p w:rsidR="00FA6333" w:rsidRPr="00A10380" w:rsidRDefault="00185CD4" w:rsidP="009510E2">
      <w:pPr>
        <w:numPr>
          <w:ilvl w:val="0"/>
          <w:numId w:val="18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0380">
        <w:rPr>
          <w:rFonts w:hAnsi="Times New Roman" w:cs="Times New Roman"/>
          <w:color w:val="000000"/>
          <w:sz w:val="24"/>
          <w:szCs w:val="24"/>
          <w:lang w:val="ru-RU"/>
        </w:rPr>
        <w:t>встречи с родителями и законными представителями.</w:t>
      </w:r>
    </w:p>
    <w:p w:rsidR="00FA6333" w:rsidRPr="00A10380" w:rsidRDefault="00A27940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0380">
        <w:rPr>
          <w:rFonts w:hAnsi="Times New Roman" w:cs="Times New Roman"/>
          <w:color w:val="000000"/>
          <w:sz w:val="24"/>
          <w:szCs w:val="24"/>
          <w:lang w:val="ru-RU"/>
        </w:rPr>
        <w:t>Мероприятиями для реализации профориентационного минимума охвачены 100 процентов обучающихся 6–</w:t>
      </w:r>
      <w:r w:rsidR="00185CD4" w:rsidRPr="00A10380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A10380">
        <w:rPr>
          <w:rFonts w:hAnsi="Times New Roman" w:cs="Times New Roman"/>
          <w:color w:val="000000"/>
          <w:sz w:val="24"/>
          <w:szCs w:val="24"/>
          <w:lang w:val="ru-RU"/>
        </w:rPr>
        <w:t>-х классов.</w:t>
      </w:r>
    </w:p>
    <w:p w:rsidR="00FA6333" w:rsidRPr="00A10380" w:rsidRDefault="00A27940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0380">
        <w:rPr>
          <w:rFonts w:hAnsi="Times New Roman" w:cs="Times New Roman"/>
          <w:color w:val="000000"/>
          <w:sz w:val="24"/>
          <w:szCs w:val="24"/>
          <w:lang w:val="ru-RU"/>
        </w:rPr>
        <w:t>В период с 01.09.2024 до 31.12.2024 в рамках профориентационного минимума реализованы следующие мероприятия: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0"/>
        <w:gridCol w:w="5320"/>
        <w:gridCol w:w="2843"/>
      </w:tblGrid>
      <w:tr w:rsidR="00FA6333" w:rsidRPr="00A103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6333" w:rsidRPr="00A10380" w:rsidRDefault="00A27940" w:rsidP="009510E2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038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6333" w:rsidRPr="00A10380" w:rsidRDefault="00A27940" w:rsidP="009510E2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038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6333" w:rsidRPr="00A10380" w:rsidRDefault="00A27940" w:rsidP="009510E2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038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FA6333" w:rsidRPr="00A103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A10380" w:rsidRDefault="003D26F4" w:rsidP="009510E2">
            <w:pPr>
              <w:spacing w:before="0" w:beforeAutospacing="0" w:after="0" w:afterAutospacing="0"/>
              <w:jc w:val="both"/>
            </w:pPr>
            <w:r w:rsidRPr="00A10380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Pr="00A103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A27940" w:rsidRPr="00A10380">
              <w:rPr>
                <w:rFonts w:hAnsi="Times New Roman" w:cs="Times New Roman"/>
                <w:color w:val="000000"/>
                <w:sz w:val="24"/>
                <w:szCs w:val="24"/>
              </w:rPr>
              <w:t>.09.2024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A10380" w:rsidRDefault="00A27940" w:rsidP="009510E2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A103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расписании занятий внеурочной деятельности 6–9-х классов предусмотрено проведение профориентационных уроков еженедельно (по четвергам, 1 час)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A10380" w:rsidRDefault="00A27940" w:rsidP="009510E2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A103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A6333" w:rsidRPr="00536E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A10380" w:rsidRDefault="00A27940" w:rsidP="009510E2">
            <w:pPr>
              <w:spacing w:before="0" w:beforeAutospacing="0" w:after="0" w:afterAutospacing="0"/>
              <w:jc w:val="both"/>
            </w:pPr>
            <w:r w:rsidRPr="00A10380">
              <w:rPr>
                <w:rFonts w:hAnsi="Times New Roman" w:cs="Times New Roman"/>
                <w:color w:val="000000"/>
                <w:sz w:val="24"/>
                <w:szCs w:val="24"/>
              </w:rPr>
              <w:t>10.09.2024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A10380" w:rsidRDefault="00A27940" w:rsidP="009510E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03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Регистрация школы в проекте «Билет в будущее» – зарегистрировано 156 (100%) обучающихся 6–9-х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A10380" w:rsidRDefault="00A27940" w:rsidP="009510E2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A103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воспитательной работе Зарипова А.А.</w:t>
            </w:r>
          </w:p>
        </w:tc>
      </w:tr>
      <w:tr w:rsidR="00FA6333" w:rsidRPr="00A103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A10380" w:rsidRDefault="00A27940" w:rsidP="009510E2">
            <w:pPr>
              <w:spacing w:before="0" w:beforeAutospacing="0" w:after="0" w:afterAutospacing="0"/>
              <w:jc w:val="both"/>
            </w:pPr>
            <w:r w:rsidRPr="00A10380">
              <w:rPr>
                <w:rFonts w:hAnsi="Times New Roman" w:cs="Times New Roman"/>
                <w:color w:val="000000"/>
                <w:sz w:val="24"/>
                <w:szCs w:val="24"/>
              </w:rPr>
              <w:t>20.09.2024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A10380" w:rsidRDefault="00A27940" w:rsidP="009510E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03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Обеспечена возможность участия в онлайн-диагностике обучающихся 6–9-х классов. Приняли участие в диагностике 90% обучающихся 6–9-х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A10380" w:rsidRDefault="00A27940" w:rsidP="009510E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10380"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A6333" w:rsidRPr="00A103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A10380" w:rsidRDefault="00A27940" w:rsidP="009510E2">
            <w:pPr>
              <w:spacing w:before="0" w:beforeAutospacing="0" w:after="0" w:afterAutospacing="0"/>
              <w:jc w:val="both"/>
            </w:pPr>
            <w:r w:rsidRPr="00A10380">
              <w:rPr>
                <w:rFonts w:hAnsi="Times New Roman" w:cs="Times New Roman"/>
                <w:color w:val="000000"/>
                <w:sz w:val="24"/>
                <w:szCs w:val="24"/>
              </w:rPr>
              <w:t>21.09.2024–27.09.2024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A10380" w:rsidRDefault="00A27940" w:rsidP="009510E2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A103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Проведены групповые консультации с обсуждением результатов онлайн-диагностики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A10380" w:rsidRDefault="00A34E75" w:rsidP="009510E2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A10380">
              <w:rPr>
                <w:lang w:val="ru-RU"/>
              </w:rPr>
              <w:t>Центр занятости</w:t>
            </w:r>
          </w:p>
        </w:tc>
      </w:tr>
      <w:tr w:rsidR="00FA6333" w:rsidRPr="00536E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4E75" w:rsidRPr="00A10380" w:rsidRDefault="00A34E75" w:rsidP="009510E2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A10380">
              <w:rPr>
                <w:lang w:val="ru-RU"/>
              </w:rPr>
              <w:t>12.02.2024</w:t>
            </w:r>
          </w:p>
          <w:p w:rsidR="00A34E75" w:rsidRPr="00A10380" w:rsidRDefault="00A34E75" w:rsidP="009510E2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A10380">
              <w:rPr>
                <w:lang w:val="ru-RU"/>
              </w:rPr>
              <w:t>15.04.2024,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A10380" w:rsidRDefault="003D26F4" w:rsidP="009510E2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A10380">
              <w:rPr>
                <w:lang w:val="ru-RU"/>
              </w:rPr>
              <w:t>Организованы встречи с представителями ГБУ «Заинское лесничество»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A10380" w:rsidRDefault="0076236C" w:rsidP="009510E2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A10380">
              <w:rPr>
                <w:lang w:val="ru-RU"/>
              </w:rPr>
              <w:t>Руководство ГБУ «</w:t>
            </w:r>
            <w:r w:rsidR="006F1523">
              <w:rPr>
                <w:lang w:val="ru-RU"/>
              </w:rPr>
              <w:t xml:space="preserve">Заинское лесничество», Зарипова </w:t>
            </w:r>
            <w:r w:rsidRPr="00A10380">
              <w:rPr>
                <w:lang w:val="ru-RU"/>
              </w:rPr>
              <w:t>А.А.</w:t>
            </w:r>
          </w:p>
        </w:tc>
      </w:tr>
    </w:tbl>
    <w:p w:rsidR="00FA6333" w:rsidRPr="00AE76FA" w:rsidRDefault="00FA6333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</w:pPr>
    </w:p>
    <w:p w:rsidR="00FA6333" w:rsidRPr="00A559AD" w:rsidRDefault="00A27940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9AD">
        <w:rPr>
          <w:rFonts w:hAnsi="Times New Roman" w:cs="Times New Roman"/>
          <w:color w:val="000000"/>
          <w:sz w:val="24"/>
          <w:szCs w:val="24"/>
          <w:lang w:val="ru-RU"/>
        </w:rPr>
        <w:t>Эффективность воспитательной работы школы в 2024 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предыдущим периодом). На основании этих данных можно сделать вывод об удовлетворительном уровне организации воспитательной работы школы в 2024 году.</w:t>
      </w:r>
    </w:p>
    <w:p w:rsidR="00FA6333" w:rsidRPr="00A559AD" w:rsidRDefault="00A27940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9AD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Деятельность педагогического коллектива по воспитанию осуществляется в соответствии с поставленными целью и задачами на удовлетворительном уровне. Все запланированные </w:t>
      </w:r>
      <w:r w:rsidR="00187738" w:rsidRPr="00187738">
        <w:rPr>
          <w:rFonts w:hAnsi="Times New Roman" w:cs="Times New Roman"/>
          <w:color w:val="000000"/>
          <w:sz w:val="24"/>
          <w:szCs w:val="24"/>
          <w:lang w:val="ru-RU"/>
        </w:rPr>
        <w:t>Школьное методическое объединение классных руководителей состояло из</w:t>
      </w:r>
      <w:r w:rsidR="00187738">
        <w:rPr>
          <w:rFonts w:hAnsi="Times New Roman" w:cs="Times New Roman"/>
          <w:color w:val="000000"/>
          <w:sz w:val="24"/>
          <w:szCs w:val="24"/>
          <w:lang w:val="ru-RU"/>
        </w:rPr>
        <w:t xml:space="preserve"> 9 </w:t>
      </w:r>
      <w:r w:rsidR="00187738" w:rsidRPr="00187738">
        <w:rPr>
          <w:rFonts w:hAnsi="Times New Roman" w:cs="Times New Roman"/>
          <w:color w:val="000000"/>
          <w:sz w:val="24"/>
          <w:szCs w:val="24"/>
          <w:lang w:val="ru-RU"/>
        </w:rPr>
        <w:t>классных руководителей, социального педагога, советника директора по</w:t>
      </w:r>
      <w:r w:rsidR="001877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87738" w:rsidRPr="00187738">
        <w:rPr>
          <w:rFonts w:hAnsi="Times New Roman" w:cs="Times New Roman"/>
          <w:color w:val="000000"/>
          <w:sz w:val="24"/>
          <w:szCs w:val="24"/>
          <w:lang w:val="ru-RU"/>
        </w:rPr>
        <w:t>воспитанию (с 01.01.2024г) и заместителя директора по воспитательной работе. Работа МО</w:t>
      </w:r>
      <w:r w:rsidR="006F15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87738" w:rsidRPr="00187738">
        <w:rPr>
          <w:rFonts w:hAnsi="Times New Roman" w:cs="Times New Roman"/>
          <w:color w:val="000000"/>
          <w:sz w:val="24"/>
          <w:szCs w:val="24"/>
          <w:lang w:val="ru-RU"/>
        </w:rPr>
        <w:t xml:space="preserve">строилась в соответствии с Рабочей программой воспитания </w:t>
      </w:r>
      <w:r w:rsidR="006F152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6F1523" w:rsidRPr="00A559AD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A559AD">
        <w:rPr>
          <w:rFonts w:hAnsi="Times New Roman" w:cs="Times New Roman"/>
          <w:color w:val="000000"/>
          <w:sz w:val="24"/>
          <w:szCs w:val="24"/>
          <w:lang w:val="ru-RU"/>
        </w:rPr>
        <w:t>ероприятия реализованы в полном объеме.</w:t>
      </w:r>
    </w:p>
    <w:p w:rsidR="00187738" w:rsidRPr="00A559AD" w:rsidRDefault="00187738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A6333" w:rsidRPr="00A559AD" w:rsidRDefault="00FA6333" w:rsidP="009510E2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A6333" w:rsidRPr="00A559AD" w:rsidRDefault="00A27940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9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FA6333" w:rsidRPr="00A559AD" w:rsidRDefault="00A27940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9AD">
        <w:rPr>
          <w:rFonts w:hAnsi="Times New Roman" w:cs="Times New Roman"/>
          <w:color w:val="000000"/>
          <w:sz w:val="24"/>
          <w:szCs w:val="24"/>
          <w:lang w:val="ru-RU"/>
        </w:rPr>
        <w:t>Охват дополнительным образованием в школе в 2024 году составил 94 процента.</w:t>
      </w:r>
    </w:p>
    <w:p w:rsidR="00FA6333" w:rsidRPr="00A559AD" w:rsidRDefault="00A27940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9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8050E" w:rsidRPr="00A559AD">
        <w:rPr>
          <w:rFonts w:hAnsi="Times New Roman" w:cs="Times New Roman"/>
          <w:color w:val="000000"/>
          <w:sz w:val="24"/>
          <w:szCs w:val="24"/>
          <w:lang w:val="ru-RU"/>
        </w:rPr>
        <w:t xml:space="preserve"> первом и в</w:t>
      </w:r>
      <w:r w:rsidRPr="00A559AD">
        <w:rPr>
          <w:rFonts w:hAnsi="Times New Roman" w:cs="Times New Roman"/>
          <w:color w:val="000000"/>
          <w:sz w:val="24"/>
          <w:szCs w:val="24"/>
          <w:lang w:val="ru-RU"/>
        </w:rPr>
        <w:t xml:space="preserve">о втором полугодии 2023/24 учебного года </w:t>
      </w:r>
      <w:r w:rsidR="0088050E" w:rsidRPr="00A559AD">
        <w:rPr>
          <w:rFonts w:hAnsi="Times New Roman" w:cs="Times New Roman"/>
          <w:color w:val="000000"/>
          <w:sz w:val="24"/>
          <w:szCs w:val="24"/>
          <w:lang w:val="ru-RU"/>
        </w:rPr>
        <w:t>в школе</w:t>
      </w:r>
      <w:r w:rsidRPr="00A559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8050E" w:rsidRPr="00A559AD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реализовывывалось </w:t>
      </w:r>
      <w:r w:rsidR="00305DF4" w:rsidRPr="00A559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8050E" w:rsidRPr="00A559AD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A559AD">
        <w:rPr>
          <w:rFonts w:hAnsi="Times New Roman" w:cs="Times New Roman"/>
          <w:color w:val="000000"/>
          <w:sz w:val="24"/>
          <w:szCs w:val="24"/>
          <w:lang w:val="ru-RU"/>
        </w:rPr>
        <w:t xml:space="preserve"> дополнительных общеразвивающих программ </w:t>
      </w:r>
      <w:r w:rsidR="001C696B" w:rsidRPr="00A559AD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педагогами- совместителями от МБУДО «ДДТ » г. Заинска </w:t>
      </w:r>
      <w:r w:rsidRPr="00A559AD">
        <w:rPr>
          <w:rFonts w:hAnsi="Times New Roman" w:cs="Times New Roman"/>
          <w:color w:val="000000"/>
          <w:sz w:val="24"/>
          <w:szCs w:val="24"/>
          <w:lang w:val="ru-RU"/>
        </w:rPr>
        <w:t>по шести направленностям:</w:t>
      </w:r>
    </w:p>
    <w:p w:rsidR="00FA6333" w:rsidRPr="00A559AD" w:rsidRDefault="00A27940" w:rsidP="009510E2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9AD">
        <w:rPr>
          <w:rFonts w:hAnsi="Times New Roman" w:cs="Times New Roman"/>
          <w:color w:val="000000"/>
          <w:sz w:val="24"/>
          <w:szCs w:val="24"/>
          <w:lang w:val="ru-RU"/>
        </w:rPr>
        <w:t xml:space="preserve">художественное </w:t>
      </w:r>
      <w:r w:rsidR="001C696B" w:rsidRPr="00A559AD">
        <w:rPr>
          <w:rFonts w:hAnsi="Times New Roman" w:cs="Times New Roman"/>
          <w:color w:val="000000"/>
          <w:sz w:val="24"/>
          <w:szCs w:val="24"/>
          <w:lang w:val="ru-RU"/>
        </w:rPr>
        <w:t xml:space="preserve"> «Мир танцев», «Конферанс»</w:t>
      </w:r>
    </w:p>
    <w:p w:rsidR="00FA6333" w:rsidRPr="00A559AD" w:rsidRDefault="00A27940" w:rsidP="009510E2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9AD">
        <w:rPr>
          <w:rFonts w:hAnsi="Times New Roman" w:cs="Times New Roman"/>
          <w:color w:val="000000"/>
          <w:sz w:val="24"/>
          <w:szCs w:val="24"/>
          <w:lang w:val="ru-RU"/>
        </w:rPr>
        <w:t>физкультурно-спортивное</w:t>
      </w:r>
      <w:r w:rsidR="0039079F" w:rsidRPr="00A559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C7CD9" w:rsidRPr="00A559AD">
        <w:rPr>
          <w:rFonts w:hAnsi="Times New Roman" w:cs="Times New Roman"/>
          <w:color w:val="000000"/>
          <w:sz w:val="24"/>
          <w:szCs w:val="24"/>
          <w:lang w:val="ru-RU"/>
        </w:rPr>
        <w:t>«Волейбол</w:t>
      </w:r>
      <w:r w:rsidRPr="00A559AD">
        <w:rPr>
          <w:rFonts w:hAnsi="Times New Roman" w:cs="Times New Roman"/>
          <w:color w:val="000000"/>
          <w:sz w:val="24"/>
          <w:szCs w:val="24"/>
          <w:lang w:val="ru-RU"/>
        </w:rPr>
        <w:t>», «Футбол»;</w:t>
      </w:r>
      <w:r w:rsidR="0039079F" w:rsidRPr="00A559AD">
        <w:rPr>
          <w:rFonts w:hAnsi="Times New Roman" w:cs="Times New Roman"/>
          <w:color w:val="000000"/>
          <w:sz w:val="24"/>
          <w:szCs w:val="24"/>
          <w:lang w:val="ru-RU"/>
        </w:rPr>
        <w:t xml:space="preserve"> «Борьба»</w:t>
      </w:r>
      <w:r w:rsidR="00CC7CD9" w:rsidRPr="00A559A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A6333" w:rsidRPr="00A559AD" w:rsidRDefault="00A27940" w:rsidP="009510E2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9AD">
        <w:rPr>
          <w:rFonts w:hAnsi="Times New Roman" w:cs="Times New Roman"/>
          <w:color w:val="000000"/>
          <w:sz w:val="24"/>
          <w:szCs w:val="24"/>
          <w:lang w:val="ru-RU"/>
        </w:rPr>
        <w:t xml:space="preserve">социально-гуманитарное </w:t>
      </w:r>
      <w:r w:rsidR="0039079F" w:rsidRPr="00A559AD">
        <w:rPr>
          <w:rFonts w:hAnsi="Times New Roman" w:cs="Times New Roman"/>
          <w:color w:val="000000"/>
          <w:sz w:val="24"/>
          <w:szCs w:val="24"/>
          <w:lang w:val="ru-RU"/>
        </w:rPr>
        <w:t xml:space="preserve">– отряд ЮИД «Дорожный патруль»,  «Наш дом - природа», </w:t>
      </w:r>
    </w:p>
    <w:p w:rsidR="00FA6333" w:rsidRPr="00A559AD" w:rsidRDefault="00A27940" w:rsidP="009510E2">
      <w:pPr>
        <w:numPr>
          <w:ilvl w:val="0"/>
          <w:numId w:val="19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A559AD">
        <w:rPr>
          <w:rFonts w:hAnsi="Times New Roman" w:cs="Times New Roman"/>
          <w:color w:val="000000"/>
          <w:sz w:val="24"/>
          <w:szCs w:val="24"/>
        </w:rPr>
        <w:t xml:space="preserve">техническое </w:t>
      </w:r>
      <w:r w:rsidR="00375894" w:rsidRPr="00A559AD">
        <w:rPr>
          <w:rFonts w:hAnsi="Times New Roman" w:cs="Times New Roman"/>
          <w:color w:val="000000"/>
          <w:sz w:val="24"/>
          <w:szCs w:val="24"/>
          <w:lang w:val="ru-RU"/>
        </w:rPr>
        <w:t xml:space="preserve">-  Начальное </w:t>
      </w:r>
      <w:r w:rsidRPr="00A559AD">
        <w:rPr>
          <w:rFonts w:hAnsi="Times New Roman" w:cs="Times New Roman"/>
          <w:color w:val="000000"/>
          <w:sz w:val="24"/>
          <w:szCs w:val="24"/>
          <w:lang w:val="ru-RU"/>
        </w:rPr>
        <w:t>техническое моделирование</w:t>
      </w:r>
      <w:r w:rsidRPr="00A559AD">
        <w:rPr>
          <w:rFonts w:hAnsi="Times New Roman" w:cs="Times New Roman"/>
          <w:color w:val="000000"/>
          <w:sz w:val="24"/>
          <w:szCs w:val="24"/>
        </w:rPr>
        <w:t>».</w:t>
      </w:r>
    </w:p>
    <w:p w:rsidR="00CC7CD9" w:rsidRPr="00A559AD" w:rsidRDefault="00CC7CD9" w:rsidP="009510E2">
      <w:pPr>
        <w:tabs>
          <w:tab w:val="left" w:pos="720"/>
        </w:tabs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9AD">
        <w:rPr>
          <w:rFonts w:hAnsi="Times New Roman" w:cs="Times New Roman"/>
          <w:color w:val="000000"/>
          <w:sz w:val="24"/>
          <w:szCs w:val="24"/>
          <w:lang w:val="ru-RU"/>
        </w:rPr>
        <w:t>Занятость обучающихся</w:t>
      </w:r>
      <w:r w:rsidR="0065546D" w:rsidRPr="00A559A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5546D" w:rsidRPr="00A559AD" w:rsidRDefault="0065546D" w:rsidP="000F3126">
      <w:pPr>
        <w:tabs>
          <w:tab w:val="left" w:pos="720"/>
        </w:tabs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9AD">
        <w:rPr>
          <w:rFonts w:hAnsi="Times New Roman" w:cs="Times New Roman"/>
          <w:color w:val="000000"/>
          <w:sz w:val="24"/>
          <w:szCs w:val="24"/>
          <w:lang w:val="ru-RU"/>
        </w:rPr>
        <w:t xml:space="preserve"> «Мир танцев» - 15 чел, </w:t>
      </w:r>
    </w:p>
    <w:p w:rsidR="0065546D" w:rsidRPr="00A559AD" w:rsidRDefault="0065546D" w:rsidP="000F3126">
      <w:pPr>
        <w:tabs>
          <w:tab w:val="left" w:pos="720"/>
        </w:tabs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9A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1C696B" w:rsidRPr="00A559A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559AD">
        <w:rPr>
          <w:rFonts w:hAnsi="Times New Roman" w:cs="Times New Roman"/>
          <w:color w:val="000000"/>
          <w:sz w:val="24"/>
          <w:szCs w:val="24"/>
          <w:lang w:val="ru-RU"/>
        </w:rPr>
        <w:t>онферанс» 15 чел.</w:t>
      </w:r>
    </w:p>
    <w:p w:rsidR="0065546D" w:rsidRPr="00A559AD" w:rsidRDefault="0065546D" w:rsidP="000F3126">
      <w:pPr>
        <w:tabs>
          <w:tab w:val="left" w:pos="720"/>
        </w:tabs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559AD">
        <w:rPr>
          <w:rFonts w:hAnsi="Times New Roman" w:cs="Times New Roman"/>
          <w:color w:val="000000"/>
          <w:sz w:val="24"/>
          <w:szCs w:val="24"/>
          <w:lang w:val="ru-RU"/>
        </w:rPr>
        <w:t xml:space="preserve"> «Наш театр» - </w:t>
      </w:r>
      <w:r w:rsidR="00086A8E" w:rsidRPr="00A559AD">
        <w:rPr>
          <w:rFonts w:hAnsi="Times New Roman" w:cs="Times New Roman"/>
          <w:color w:val="000000"/>
          <w:sz w:val="24"/>
          <w:szCs w:val="24"/>
          <w:lang w:val="ru-RU"/>
        </w:rPr>
        <w:t>13 чел</w:t>
      </w:r>
    </w:p>
    <w:p w:rsidR="00086A8E" w:rsidRDefault="00086A8E" w:rsidP="000F3126">
      <w:pPr>
        <w:tabs>
          <w:tab w:val="left" w:pos="720"/>
        </w:tabs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6A8E">
        <w:rPr>
          <w:rFonts w:hAnsi="Times New Roman" w:cs="Times New Roman"/>
          <w:color w:val="000000"/>
          <w:sz w:val="24"/>
          <w:szCs w:val="24"/>
          <w:lang w:val="ru-RU"/>
        </w:rPr>
        <w:t>отряд ЮИД «Дорожный патруль»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- 15</w:t>
      </w:r>
    </w:p>
    <w:p w:rsidR="00086A8E" w:rsidRDefault="000F3126" w:rsidP="000F3126">
      <w:pPr>
        <w:tabs>
          <w:tab w:val="left" w:pos="720"/>
        </w:tabs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6A8E" w:rsidRPr="00086A8E">
        <w:rPr>
          <w:rFonts w:hAnsi="Times New Roman" w:cs="Times New Roman"/>
          <w:color w:val="000000"/>
          <w:sz w:val="24"/>
          <w:szCs w:val="24"/>
          <w:lang w:val="ru-RU"/>
        </w:rPr>
        <w:t>«Наш дом - природа»</w:t>
      </w:r>
      <w:r w:rsidR="00086A8E">
        <w:rPr>
          <w:rFonts w:hAnsi="Times New Roman" w:cs="Times New Roman"/>
          <w:color w:val="000000"/>
          <w:sz w:val="24"/>
          <w:szCs w:val="24"/>
          <w:lang w:val="ru-RU"/>
        </w:rPr>
        <w:t>- 22</w:t>
      </w:r>
    </w:p>
    <w:p w:rsidR="00086A8E" w:rsidRDefault="00086A8E" w:rsidP="000F3126">
      <w:pPr>
        <w:tabs>
          <w:tab w:val="left" w:pos="720"/>
        </w:tabs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«Начальное техническое моделирование» -</w:t>
      </w:r>
      <w:r w:rsidR="00E1444D"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</w:p>
    <w:p w:rsidR="00086A8E" w:rsidRPr="0065546D" w:rsidRDefault="00086A8E" w:rsidP="009510E2">
      <w:pPr>
        <w:tabs>
          <w:tab w:val="left" w:pos="720"/>
        </w:tabs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</w:pPr>
    </w:p>
    <w:p w:rsidR="00FA6333" w:rsidRPr="009510E2" w:rsidRDefault="00A27940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10E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1444D" w:rsidRPr="009510E2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Pr="009510E2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школа включилась в проект Минпросвещения «Школьный театр» (протокол Минпросвещения от 27.12.2021 № СК-31/06пр). В школе с 1 сентября 202</w:t>
      </w:r>
      <w:r w:rsidR="00B37FF7" w:rsidRPr="009510E2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9510E2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организовано объединение дополнительного образования «</w:t>
      </w:r>
      <w:r w:rsidR="00E1444D" w:rsidRPr="009510E2">
        <w:rPr>
          <w:rFonts w:hAnsi="Times New Roman" w:cs="Times New Roman"/>
          <w:color w:val="000000"/>
          <w:sz w:val="24"/>
          <w:szCs w:val="24"/>
          <w:lang w:val="ru-RU"/>
        </w:rPr>
        <w:t xml:space="preserve"> Наш театр» </w:t>
      </w:r>
      <w:r w:rsidRPr="009510E2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Разработана программа дополнительного образования </w:t>
      </w:r>
      <w:r w:rsidR="00B37FF7" w:rsidRPr="009510E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510E2">
        <w:rPr>
          <w:rFonts w:hAnsi="Times New Roman" w:cs="Times New Roman"/>
          <w:color w:val="000000"/>
          <w:sz w:val="24"/>
          <w:szCs w:val="24"/>
          <w:lang w:val="ru-RU"/>
        </w:rPr>
        <w:t>Руководитель театральной студии –</w:t>
      </w:r>
      <w:r w:rsidR="00B37FF7" w:rsidRPr="009510E2">
        <w:rPr>
          <w:rFonts w:hAnsi="Times New Roman" w:cs="Times New Roman"/>
          <w:color w:val="000000"/>
          <w:sz w:val="24"/>
          <w:szCs w:val="24"/>
          <w:lang w:val="ru-RU"/>
        </w:rPr>
        <w:t xml:space="preserve"> Карамова Г.Х. </w:t>
      </w:r>
    </w:p>
    <w:p w:rsidR="00FA6333" w:rsidRPr="009510E2" w:rsidRDefault="00A27940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10E2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2023 года в рамках дополнительного образования организован школьный спортивный клуб </w:t>
      </w:r>
      <w:r w:rsidR="008E2447" w:rsidRPr="009510E2">
        <w:rPr>
          <w:rFonts w:hAnsi="Times New Roman" w:cs="Times New Roman"/>
          <w:color w:val="000000"/>
          <w:sz w:val="24"/>
          <w:szCs w:val="24"/>
          <w:lang w:val="ru-RU"/>
        </w:rPr>
        <w:t>«Горячая десятка</w:t>
      </w:r>
      <w:r w:rsidRPr="009510E2">
        <w:rPr>
          <w:rFonts w:hAnsi="Times New Roman" w:cs="Times New Roman"/>
          <w:color w:val="000000"/>
          <w:sz w:val="24"/>
          <w:szCs w:val="24"/>
          <w:lang w:val="ru-RU"/>
        </w:rPr>
        <w:t>». В рамках клуба реализуются программы дополнительного образования</w:t>
      </w:r>
      <w:r w:rsidR="00F92373" w:rsidRPr="009510E2">
        <w:rPr>
          <w:rFonts w:hAnsi="Times New Roman" w:cs="Times New Roman"/>
          <w:color w:val="000000"/>
          <w:sz w:val="24"/>
          <w:szCs w:val="24"/>
          <w:lang w:val="ru-RU"/>
        </w:rPr>
        <w:t xml:space="preserve"> от ДЮСШ </w:t>
      </w:r>
      <w:r w:rsidR="00AA798F" w:rsidRPr="009510E2">
        <w:rPr>
          <w:rFonts w:hAnsi="Times New Roman" w:cs="Times New Roman"/>
          <w:color w:val="000000"/>
          <w:sz w:val="24"/>
          <w:szCs w:val="24"/>
          <w:lang w:val="ru-RU"/>
        </w:rPr>
        <w:t>«Барс»</w:t>
      </w:r>
      <w:r w:rsidR="006D089F" w:rsidRPr="009510E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A6333" w:rsidRPr="009510E2" w:rsidRDefault="00A27940" w:rsidP="009510E2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9510E2">
        <w:rPr>
          <w:rFonts w:hAnsi="Times New Roman" w:cs="Times New Roman"/>
          <w:color w:val="000000"/>
          <w:sz w:val="24"/>
          <w:szCs w:val="24"/>
        </w:rPr>
        <w:t>волейбол –</w:t>
      </w:r>
      <w:r w:rsidR="00A559AD" w:rsidRPr="009510E2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="008E2447" w:rsidRPr="009510E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510E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559AD" w:rsidRPr="009510E2">
        <w:rPr>
          <w:rFonts w:hAnsi="Times New Roman" w:cs="Times New Roman"/>
          <w:color w:val="000000"/>
          <w:sz w:val="24"/>
          <w:szCs w:val="24"/>
        </w:rPr>
        <w:t>групп</w:t>
      </w:r>
      <w:r w:rsidR="00A559AD" w:rsidRPr="009510E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510E2">
        <w:rPr>
          <w:rFonts w:hAnsi="Times New Roman" w:cs="Times New Roman"/>
          <w:color w:val="000000"/>
          <w:sz w:val="24"/>
          <w:szCs w:val="24"/>
        </w:rPr>
        <w:t>;</w:t>
      </w:r>
    </w:p>
    <w:p w:rsidR="00F92373" w:rsidRPr="009510E2" w:rsidRDefault="00AA798F" w:rsidP="009510E2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9510E2">
        <w:rPr>
          <w:rFonts w:hAnsi="Times New Roman" w:cs="Times New Roman"/>
          <w:color w:val="000000"/>
          <w:sz w:val="24"/>
          <w:szCs w:val="24"/>
          <w:lang w:val="ru-RU"/>
        </w:rPr>
        <w:t>баскетбол – 1 группа</w:t>
      </w:r>
    </w:p>
    <w:p w:rsidR="00AA798F" w:rsidRPr="009510E2" w:rsidRDefault="00AA798F" w:rsidP="009510E2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9510E2">
        <w:rPr>
          <w:rFonts w:hAnsi="Times New Roman" w:cs="Times New Roman"/>
          <w:color w:val="000000"/>
          <w:sz w:val="24"/>
          <w:szCs w:val="24"/>
          <w:lang w:val="ru-RU"/>
        </w:rPr>
        <w:t>футбол – 1 группа</w:t>
      </w:r>
    </w:p>
    <w:p w:rsidR="00E9508C" w:rsidRPr="009510E2" w:rsidRDefault="00E9508C" w:rsidP="009510E2">
      <w:pPr>
        <w:tabs>
          <w:tab w:val="left" w:pos="720"/>
        </w:tabs>
        <w:spacing w:before="0" w:beforeAutospacing="0" w:after="0" w:afterAutospacing="0"/>
        <w:ind w:left="42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55A78" w:rsidRPr="009510E2" w:rsidRDefault="006D089F" w:rsidP="009510E2">
      <w:pPr>
        <w:tabs>
          <w:tab w:val="left" w:pos="720"/>
        </w:tabs>
        <w:spacing w:before="0" w:beforeAutospacing="0" w:after="0" w:afterAutospacing="0"/>
        <w:ind w:left="42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10E2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955A78" w:rsidRPr="009510E2">
        <w:rPr>
          <w:rFonts w:hAnsi="Times New Roman" w:cs="Times New Roman"/>
          <w:color w:val="000000"/>
          <w:sz w:val="24"/>
          <w:szCs w:val="24"/>
          <w:lang w:val="ru-RU"/>
        </w:rPr>
        <w:t xml:space="preserve">ДЮСШ «Зай» </w:t>
      </w:r>
    </w:p>
    <w:p w:rsidR="00955A78" w:rsidRPr="009510E2" w:rsidRDefault="00955A78" w:rsidP="009510E2">
      <w:pPr>
        <w:pStyle w:val="a5"/>
        <w:numPr>
          <w:ilvl w:val="0"/>
          <w:numId w:val="39"/>
        </w:numPr>
        <w:tabs>
          <w:tab w:val="left" w:pos="720"/>
        </w:tabs>
        <w:spacing w:before="0" w:beforeAutospacing="0" w:after="0" w:afterAutospacing="0"/>
        <w:ind w:left="426" w:right="18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10E2">
        <w:rPr>
          <w:rFonts w:hAnsi="Times New Roman" w:cs="Times New Roman"/>
          <w:color w:val="000000"/>
          <w:sz w:val="24"/>
          <w:szCs w:val="24"/>
          <w:lang w:val="ru-RU"/>
        </w:rPr>
        <w:t>греко-римская борьба- 1 группа,</w:t>
      </w:r>
    </w:p>
    <w:p w:rsidR="00955A78" w:rsidRPr="009510E2" w:rsidRDefault="00955A78" w:rsidP="009510E2">
      <w:pPr>
        <w:pStyle w:val="a5"/>
        <w:numPr>
          <w:ilvl w:val="0"/>
          <w:numId w:val="39"/>
        </w:numPr>
        <w:tabs>
          <w:tab w:val="left" w:pos="720"/>
        </w:tabs>
        <w:spacing w:before="0" w:beforeAutospacing="0" w:after="0" w:afterAutospacing="0"/>
        <w:ind w:left="426" w:right="18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10E2">
        <w:rPr>
          <w:rFonts w:hAnsi="Times New Roman" w:cs="Times New Roman"/>
          <w:color w:val="000000"/>
          <w:sz w:val="24"/>
          <w:szCs w:val="24"/>
          <w:lang w:val="ru-RU"/>
        </w:rPr>
        <w:t>борьба на поясах – 1 группа</w:t>
      </w:r>
    </w:p>
    <w:p w:rsidR="00FA6333" w:rsidRPr="009510E2" w:rsidRDefault="00A27940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10E2">
        <w:rPr>
          <w:rFonts w:hAnsi="Times New Roman" w:cs="Times New Roman"/>
          <w:color w:val="000000"/>
          <w:sz w:val="24"/>
          <w:szCs w:val="24"/>
          <w:lang w:val="ru-RU"/>
        </w:rPr>
        <w:t>Для успешной реализации проекта имеется необходимая материально-техническая база:</w:t>
      </w:r>
    </w:p>
    <w:p w:rsidR="00FA6333" w:rsidRPr="009510E2" w:rsidRDefault="00A27940" w:rsidP="009510E2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10E2">
        <w:rPr>
          <w:rFonts w:hAnsi="Times New Roman" w:cs="Times New Roman"/>
          <w:color w:val="000000"/>
          <w:sz w:val="24"/>
          <w:szCs w:val="24"/>
          <w:lang w:val="ru-RU"/>
        </w:rPr>
        <w:t>спортивный зал, использующийся для проведения спортивных соревнований с участием школьников;</w:t>
      </w:r>
    </w:p>
    <w:p w:rsidR="00FA6333" w:rsidRPr="009510E2" w:rsidRDefault="00A27940" w:rsidP="009510E2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10E2">
        <w:rPr>
          <w:rFonts w:hAnsi="Times New Roman" w:cs="Times New Roman"/>
          <w:color w:val="000000"/>
          <w:sz w:val="24"/>
          <w:szCs w:val="24"/>
          <w:lang w:val="ru-RU"/>
        </w:rPr>
        <w:t>музыкальная аппаратура для проведения мероприятий и организации общешкольных мероприятий (усилители звука, колонки, музыкальный центр, микрофоны);</w:t>
      </w:r>
    </w:p>
    <w:p w:rsidR="00FA6333" w:rsidRPr="009510E2" w:rsidRDefault="00A27940" w:rsidP="009510E2">
      <w:pPr>
        <w:numPr>
          <w:ilvl w:val="0"/>
          <w:numId w:val="2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10E2">
        <w:rPr>
          <w:rFonts w:hAnsi="Times New Roman" w:cs="Times New Roman"/>
          <w:color w:val="000000"/>
          <w:sz w:val="24"/>
          <w:szCs w:val="24"/>
          <w:lang w:val="ru-RU"/>
        </w:rPr>
        <w:t>коллекция фонограмм и аудиозаписей для проведения воспитательных мероприятий.</w:t>
      </w:r>
    </w:p>
    <w:p w:rsidR="00FA6333" w:rsidRPr="009510E2" w:rsidRDefault="00A27940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10E2">
        <w:rPr>
          <w:rFonts w:hAnsi="Times New Roman" w:cs="Times New Roman"/>
          <w:color w:val="000000"/>
          <w:sz w:val="24"/>
          <w:szCs w:val="24"/>
          <w:lang w:val="ru-RU"/>
        </w:rPr>
        <w:t xml:space="preserve">В 2023/24 </w:t>
      </w:r>
      <w:r w:rsidR="000F3126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9510E2">
        <w:rPr>
          <w:rFonts w:hAnsi="Times New Roman" w:cs="Times New Roman"/>
          <w:color w:val="000000"/>
          <w:sz w:val="24"/>
          <w:szCs w:val="24"/>
          <w:lang w:val="ru-RU"/>
        </w:rPr>
        <w:t xml:space="preserve"> год</w:t>
      </w:r>
      <w:r w:rsidR="000F3126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9510E2">
        <w:rPr>
          <w:rFonts w:hAnsi="Times New Roman" w:cs="Times New Roman"/>
          <w:color w:val="000000"/>
          <w:sz w:val="24"/>
          <w:szCs w:val="24"/>
          <w:lang w:val="ru-RU"/>
        </w:rPr>
        <w:t xml:space="preserve"> в рамках клуба проведены следующие спортивные мероприятия: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"/>
        <w:gridCol w:w="2504"/>
        <w:gridCol w:w="2403"/>
        <w:gridCol w:w="2185"/>
        <w:gridCol w:w="2099"/>
      </w:tblGrid>
      <w:tr w:rsidR="000147F4" w:rsidRPr="00951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6333" w:rsidRPr="009510E2" w:rsidRDefault="00A27940" w:rsidP="009510E2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10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6333" w:rsidRPr="009510E2" w:rsidRDefault="00A27940" w:rsidP="009510E2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10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6333" w:rsidRPr="009510E2" w:rsidRDefault="00A27940" w:rsidP="009510E2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10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6333" w:rsidRPr="009510E2" w:rsidRDefault="00A27940" w:rsidP="009510E2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10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и время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6333" w:rsidRPr="009510E2" w:rsidRDefault="00A27940" w:rsidP="009510E2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10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участников</w:t>
            </w:r>
          </w:p>
        </w:tc>
      </w:tr>
      <w:tr w:rsidR="000147F4" w:rsidRPr="00951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9510E2" w:rsidRDefault="00A27940" w:rsidP="009510E2">
            <w:pPr>
              <w:spacing w:before="0" w:beforeAutospacing="0" w:after="0" w:afterAutospacing="0"/>
              <w:jc w:val="both"/>
            </w:pPr>
            <w:r w:rsidRPr="009510E2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9510E2" w:rsidRDefault="00E9508C" w:rsidP="009510E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0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Кросс наций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9510E2" w:rsidRDefault="000147F4" w:rsidP="009510E2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9510E2">
              <w:rPr>
                <w:lang w:val="ru-RU"/>
              </w:rPr>
              <w:t>школьная спортивная площадка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9510E2" w:rsidRDefault="00874EEC" w:rsidP="009510E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0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15.09.2023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9510E2" w:rsidRDefault="000147F4" w:rsidP="009510E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0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130</w:t>
            </w:r>
          </w:p>
        </w:tc>
      </w:tr>
      <w:tr w:rsidR="000147F4" w:rsidRPr="009510E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7F4" w:rsidRPr="009510E2" w:rsidRDefault="000147F4" w:rsidP="009510E2">
            <w:pPr>
              <w:spacing w:before="0" w:beforeAutospacing="0" w:after="0" w:afterAutospacing="0"/>
              <w:jc w:val="both"/>
            </w:pPr>
            <w:r w:rsidRPr="009510E2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7F4" w:rsidRPr="009510E2" w:rsidRDefault="000147F4" w:rsidP="009510E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0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Лыжня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7F4" w:rsidRPr="009510E2" w:rsidRDefault="000147F4" w:rsidP="009510E2">
            <w:pPr>
              <w:spacing w:before="0" w:beforeAutospacing="0" w:after="0" w:afterAutospacing="0"/>
              <w:jc w:val="both"/>
            </w:pPr>
            <w:r w:rsidRPr="009510E2">
              <w:rPr>
                <w:lang w:val="ru-RU"/>
              </w:rPr>
              <w:t>школьная спортивная площадка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7F4" w:rsidRPr="009510E2" w:rsidRDefault="00874EEC" w:rsidP="009510E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0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10.02.2024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7F4" w:rsidRPr="009510E2" w:rsidRDefault="000147F4" w:rsidP="009510E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10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121</w:t>
            </w:r>
          </w:p>
        </w:tc>
      </w:tr>
      <w:tr w:rsidR="000147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7F4" w:rsidRPr="009510E2" w:rsidRDefault="000147F4" w:rsidP="009510E2">
            <w:pPr>
              <w:spacing w:before="0" w:beforeAutospacing="0" w:after="0" w:afterAutospacing="0"/>
              <w:jc w:val="both"/>
            </w:pPr>
            <w:r w:rsidRPr="009510E2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7F4" w:rsidRPr="009510E2" w:rsidRDefault="000147F4" w:rsidP="009510E2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9510E2">
              <w:rPr>
                <w:lang w:val="ru-RU"/>
              </w:rPr>
              <w:t>Соревнования по мини-футболу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7F4" w:rsidRPr="009510E2" w:rsidRDefault="000147F4" w:rsidP="009510E2">
            <w:pPr>
              <w:spacing w:before="0" w:beforeAutospacing="0" w:after="0" w:afterAutospacing="0"/>
              <w:jc w:val="both"/>
            </w:pPr>
            <w:r w:rsidRPr="009510E2">
              <w:rPr>
                <w:lang w:val="ru-RU"/>
              </w:rPr>
              <w:t>школьная спортивная площадка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7F4" w:rsidRPr="009510E2" w:rsidRDefault="00230EA4" w:rsidP="009510E2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9510E2">
              <w:rPr>
                <w:lang w:val="ru-RU"/>
              </w:rPr>
              <w:t>14.05.2024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7F4" w:rsidRPr="009510E2" w:rsidRDefault="000147F4" w:rsidP="009510E2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9510E2">
              <w:rPr>
                <w:lang w:val="ru-RU"/>
              </w:rPr>
              <w:t>27</w:t>
            </w:r>
          </w:p>
        </w:tc>
      </w:tr>
      <w:tr w:rsidR="000147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FA6333" w:rsidP="009510E2">
            <w:pPr>
              <w:spacing w:before="0" w:beforeAutospacing="0" w:after="0" w:afterAutospacing="0"/>
              <w:jc w:val="both"/>
              <w:rPr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FA6333" w:rsidP="009510E2">
            <w:pPr>
              <w:spacing w:before="0" w:beforeAutospacing="0" w:after="0" w:afterAutospacing="0"/>
              <w:jc w:val="both"/>
              <w:rPr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FA6333" w:rsidP="009510E2">
            <w:pPr>
              <w:spacing w:before="0" w:beforeAutospacing="0" w:after="0" w:afterAutospacing="0"/>
              <w:jc w:val="both"/>
              <w:rPr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FA6333" w:rsidP="009510E2">
            <w:pPr>
              <w:spacing w:before="0" w:beforeAutospacing="0" w:after="0" w:afterAutospacing="0"/>
              <w:jc w:val="both"/>
              <w:rPr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FA6333" w:rsidP="009510E2">
            <w:pPr>
              <w:spacing w:before="0" w:beforeAutospacing="0" w:after="0" w:afterAutospacing="0"/>
              <w:jc w:val="both"/>
              <w:rPr>
                <w:highlight w:val="yellow"/>
              </w:rPr>
            </w:pPr>
          </w:p>
        </w:tc>
      </w:tr>
    </w:tbl>
    <w:p w:rsidR="00FA6333" w:rsidRPr="009510E2" w:rsidRDefault="00A27940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10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9510E2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программы дополнительного образования выполнены в полном объеме, повысился охват дополнительным образованием по сравнению с 2022 годом на 3 процента. Исходя из результатов анкетирования обучающихся и их родителей, качество дополнительного образования существенно повысилось.</w:t>
      </w:r>
    </w:p>
    <w:p w:rsidR="00FA6333" w:rsidRPr="009510E2" w:rsidRDefault="00A27940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10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антикоронавирусных мерах</w:t>
      </w:r>
    </w:p>
    <w:p w:rsidR="00FA6333" w:rsidRPr="009510E2" w:rsidRDefault="00A27940" w:rsidP="009510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10E2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«Школа № 5» в течение 2024 года продолжала профилактику коронавируса. Для этого были запланированы организационные и санитарно-противоэпидемические мероприятия в соответствии с СП 3.1/2.43598-20 и методическими рекомендациями по организации работы образовательных организаций г. </w:t>
      </w:r>
      <w:r w:rsidR="00DC3EF9" w:rsidRPr="009510E2">
        <w:rPr>
          <w:rFonts w:hAnsi="Times New Roman" w:cs="Times New Roman"/>
          <w:color w:val="000000"/>
          <w:sz w:val="24"/>
          <w:szCs w:val="24"/>
          <w:lang w:val="ru-RU"/>
        </w:rPr>
        <w:t>Заинска</w:t>
      </w:r>
      <w:r w:rsidRPr="009510E2">
        <w:rPr>
          <w:rFonts w:hAnsi="Times New Roman" w:cs="Times New Roman"/>
          <w:color w:val="000000"/>
          <w:sz w:val="24"/>
          <w:szCs w:val="24"/>
          <w:lang w:val="ru-RU"/>
        </w:rPr>
        <w:t>. Так, школа:</w:t>
      </w:r>
    </w:p>
    <w:p w:rsidR="00FA6333" w:rsidRPr="009510E2" w:rsidRDefault="00A27940" w:rsidP="009510E2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10E2">
        <w:rPr>
          <w:rFonts w:hAnsi="Times New Roman" w:cs="Times New Roman"/>
          <w:color w:val="000000"/>
          <w:sz w:val="24"/>
          <w:szCs w:val="24"/>
          <w:lang w:val="ru-RU"/>
        </w:rPr>
        <w:t>закупила бесконтактные термометры</w:t>
      </w:r>
      <w:r w:rsidR="00DC3EF9" w:rsidRPr="009510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510E2">
        <w:rPr>
          <w:rFonts w:hAnsi="Times New Roman" w:cs="Times New Roman"/>
          <w:color w:val="000000"/>
          <w:sz w:val="24"/>
          <w:szCs w:val="24"/>
          <w:lang w:val="ru-RU"/>
        </w:rPr>
        <w:t xml:space="preserve"> рециркуляторы передвижные и настенные, средства и устройства для антисептической обработки рук, маски многоразового использования, маски медицинские, перчатки из расчета на два месяца;</w:t>
      </w:r>
    </w:p>
    <w:p w:rsidR="00FA6333" w:rsidRPr="009510E2" w:rsidRDefault="00A27940" w:rsidP="009510E2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10E2">
        <w:rPr>
          <w:rFonts w:hAnsi="Times New Roman" w:cs="Times New Roman"/>
          <w:color w:val="000000"/>
          <w:sz w:val="24"/>
          <w:szCs w:val="24"/>
          <w:lang w:val="ru-RU"/>
        </w:rPr>
        <w:t>разработала графики уборки, проветривания кабинетов, рекреаций, а также создала максимально безопасные условия приема пищи</w:t>
      </w:r>
      <w:r w:rsidR="009510E2" w:rsidRPr="009510E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10E2" w:rsidRDefault="009510E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A6333" w:rsidRDefault="00A279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 УЧЕБНОГО ПРОЦЕССА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Начало учебного года – 1 сентября, окончание – 26 мая.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учебного года: 1-е классы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 33 недели, 2–8-е классы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34 недели,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9-е классы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 окончании ГИА.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уроков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45 минут.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 Школе осуществляется по пятидневной учебной неделе для 1-х классов, по шестидневной учебной неделе — для 2–9-х классов. Занятия проводятся в одну смену — для обучающихся 1-9-х классов.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4.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Режим образовательной деятельности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0"/>
        <w:gridCol w:w="1518"/>
        <w:gridCol w:w="2916"/>
        <w:gridCol w:w="2241"/>
        <w:gridCol w:w="2208"/>
      </w:tblGrid>
      <w:tr w:rsidR="00FA6333" w:rsidRPr="00536E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6333" w:rsidRDefault="00A27940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6333" w:rsidRDefault="00A27940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смен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6333" w:rsidRDefault="00A27940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 (минут)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6333" w:rsidRDefault="00A27940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учебных дней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6333" w:rsidRDefault="00A27940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учебных недель в году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Ступенчатый режим:</w:t>
            </w:r>
          </w:p>
          <w:p w:rsidR="00FA6333" w:rsidRDefault="00A27940">
            <w:pPr>
              <w:numPr>
                <w:ilvl w:val="0"/>
                <w:numId w:val="2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 минут (сентябрь–декабрь);</w:t>
            </w:r>
          </w:p>
          <w:p w:rsidR="00FA6333" w:rsidRDefault="00A27940">
            <w:pPr>
              <w:numPr>
                <w:ilvl w:val="0"/>
                <w:numId w:val="24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 минут (январь–май)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2–9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</w:tbl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Начало учебных занятий – 8 ч 00 мин.</w:t>
      </w:r>
    </w:p>
    <w:p w:rsidR="00FA6333" w:rsidRDefault="00A279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СОДЕРЖАНИЕ И КАЧЕСТВО ПОДГОТОВКИ ОБУЧАЮЩИХСЯ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Проведен анализ успеваемости и качества знаний по итогам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учебного года.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Статистические данные свидетельствуют об успешном освоении обучающимися основных образовательных программ.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5. Статистика показателей за 2023/24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3"/>
        <w:gridCol w:w="6788"/>
        <w:gridCol w:w="2242"/>
      </w:tblGrid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2023/24 учебный год</w:t>
            </w:r>
          </w:p>
        </w:tc>
      </w:tr>
      <w:tr w:rsidR="00FA633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 конец учебного года (для 2023/24),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147</w:t>
            </w:r>
          </w:p>
        </w:tc>
      </w:tr>
      <w:tr w:rsidR="00FA633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FA633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начальная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69</w:t>
            </w:r>
          </w:p>
        </w:tc>
      </w:tr>
      <w:tr w:rsidR="00FA633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FA633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FA633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FA633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FA633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FA633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633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оставленных на 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FA633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FA633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начальная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A633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FA633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FA633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FA633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FA633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получили аттестата: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FA633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FA633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FA633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FA633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 среднем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FA633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Школу с аттестатом особого образца: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FA633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FA633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в основной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FA633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FA633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в средней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FA633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Школе организовано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профильное обучение на уровне среднего общего образования.</w:t>
      </w:r>
    </w:p>
    <w:p w:rsidR="00FA6333" w:rsidRDefault="00A279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Краткий анализ динамики результатов успеваемости и качества знаний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6. Результаты освоения учащимися программы начального общего образования по показателю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«успеваемость» в 2024 году</w:t>
      </w:r>
    </w:p>
    <w:tbl>
      <w:tblPr>
        <w:tblW w:w="993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713"/>
        <w:gridCol w:w="851"/>
        <w:gridCol w:w="552"/>
        <w:gridCol w:w="1336"/>
        <w:gridCol w:w="390"/>
        <w:gridCol w:w="1336"/>
        <w:gridCol w:w="390"/>
        <w:gridCol w:w="957"/>
        <w:gridCol w:w="472"/>
        <w:gridCol w:w="804"/>
        <w:gridCol w:w="426"/>
        <w:gridCol w:w="425"/>
        <w:gridCol w:w="440"/>
      </w:tblGrid>
      <w:tr w:rsidR="00FA6333">
        <w:tc>
          <w:tcPr>
            <w:tcW w:w="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7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учащихся</w:t>
            </w:r>
          </w:p>
        </w:tc>
        <w:tc>
          <w:tcPr>
            <w:tcW w:w="140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 них успевают</w:t>
            </w:r>
          </w:p>
        </w:tc>
        <w:tc>
          <w:tcPr>
            <w:tcW w:w="6111" w:type="dxa"/>
            <w:gridSpan w:val="8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Окончили год</w:t>
            </w:r>
          </w:p>
          <w:p w:rsidR="00FA6333" w:rsidRDefault="00FA633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Переведены условно</w:t>
            </w:r>
          </w:p>
        </w:tc>
      </w:tr>
      <w:tr w:rsidR="00FA6333">
        <w:tc>
          <w:tcPr>
            <w:tcW w:w="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FA633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FA633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FA633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1" w:type="dxa"/>
            <w:gridSpan w:val="8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FA633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 них н/а</w:t>
            </w:r>
          </w:p>
        </w:tc>
      </w:tr>
      <w:tr w:rsidR="00FA6333">
        <w:tc>
          <w:tcPr>
            <w:tcW w:w="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FA633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FA633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 отметками «4» и «5»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 отметками «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 отметками «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FA6333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</w:tr>
      <w:tr w:rsidR="00FA6333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highlight w:val="cyan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highlight w:val="cyan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53,3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6,7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26,7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</w:tr>
      <w:tr w:rsidR="00FA6333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47,1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52,9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5,9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35,3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11,8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11,8</w:t>
            </w:r>
          </w:p>
        </w:tc>
      </w:tr>
      <w:tr w:rsidR="00FA6333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highlight w:val="cyan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highlight w:val="cyan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highlight w:val="cyan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71,15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46,15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13,46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36,53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17,3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17,3</w:t>
            </w:r>
          </w:p>
        </w:tc>
      </w:tr>
    </w:tbl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программы начального общего образования по показателю «успеваемость» в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году с результатами освоения учащимися программы начального общего образования по показателю «успеваемость» в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году, то можно отметить, что процент учащихся, окончивших на «4» и «5», вырос на 2,6 процента (в 2022-м был 62,4%), процент учащихся, окончивших на «5», вырос на 2,5 процента (в 2022-м – 17,5%).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7. Результаты освоения учащимися программы основного общего образования по показателю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«успеваемость» в 2024 году</w:t>
      </w:r>
    </w:p>
    <w:tbl>
      <w:tblPr>
        <w:tblW w:w="993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713"/>
        <w:gridCol w:w="851"/>
        <w:gridCol w:w="552"/>
        <w:gridCol w:w="1336"/>
        <w:gridCol w:w="390"/>
        <w:gridCol w:w="1336"/>
        <w:gridCol w:w="390"/>
        <w:gridCol w:w="957"/>
        <w:gridCol w:w="472"/>
        <w:gridCol w:w="804"/>
        <w:gridCol w:w="351"/>
        <w:gridCol w:w="7"/>
        <w:gridCol w:w="493"/>
        <w:gridCol w:w="13"/>
        <w:gridCol w:w="427"/>
      </w:tblGrid>
      <w:tr w:rsidR="00FA6333">
        <w:tc>
          <w:tcPr>
            <w:tcW w:w="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7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учащихся</w:t>
            </w:r>
          </w:p>
        </w:tc>
        <w:tc>
          <w:tcPr>
            <w:tcW w:w="140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 них успевают</w:t>
            </w:r>
          </w:p>
        </w:tc>
        <w:tc>
          <w:tcPr>
            <w:tcW w:w="6036" w:type="dxa"/>
            <w:gridSpan w:val="8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Окончили год</w:t>
            </w:r>
          </w:p>
          <w:p w:rsidR="00FA6333" w:rsidRDefault="00FA633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Переведены условно</w:t>
            </w:r>
          </w:p>
        </w:tc>
      </w:tr>
      <w:tr w:rsidR="00FA6333">
        <w:tc>
          <w:tcPr>
            <w:tcW w:w="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FA633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FA633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FA633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6" w:type="dxa"/>
            <w:gridSpan w:val="8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FA633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 них н/а</w:t>
            </w:r>
          </w:p>
        </w:tc>
      </w:tr>
      <w:tr w:rsidR="00FA6333">
        <w:tc>
          <w:tcPr>
            <w:tcW w:w="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FA633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FA633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 отметками «4» и «5»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 отметками «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 отметками «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50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FA6333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25,1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6,3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FA6333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42,8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7,1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57,1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FA6333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91,6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8,3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41,7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8,3</w:t>
            </w:r>
          </w:p>
        </w:tc>
        <w:tc>
          <w:tcPr>
            <w:tcW w:w="50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8,3</w:t>
            </w:r>
          </w:p>
        </w:tc>
      </w:tr>
      <w:tr w:rsidR="00FA6333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90,47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23,8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4,8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66,7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9,5</w:t>
            </w:r>
          </w:p>
        </w:tc>
        <w:tc>
          <w:tcPr>
            <w:tcW w:w="50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9,5</w:t>
            </w:r>
          </w:p>
        </w:tc>
      </w:tr>
      <w:tr w:rsidR="00FA6333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33,4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6,7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66,7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FA6333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96,15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33,3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6,4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62,8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3,8</w:t>
            </w:r>
          </w:p>
        </w:tc>
        <w:tc>
          <w:tcPr>
            <w:tcW w:w="50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3,8</w:t>
            </w:r>
          </w:p>
        </w:tc>
      </w:tr>
    </w:tbl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Анализ данных, представленных в таблице, показывает, что в 2024 году процент учащихся, окончивших на «4» и «5», понизился на 4 процента (в 2023-м был 37,3%), процент учащихся, окончивших на «5», повысился на 4,1 процента (в 2023-м – 2,3%).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ГИА-2024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2024 году ГИА прошла в обычном формате в соответствии с Порядками ГИА-9. Девятиклассники сдавали ОГЭ по русскому языку и математике, а также по двум предметам на выбор. 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9. Общая численность выпускников 2023/24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3"/>
        <w:gridCol w:w="1207"/>
        <w:gridCol w:w="1293"/>
      </w:tblGrid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FA633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11-е классы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количество выпускников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 на семейном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обучающихся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получивших «зачет» за итоговое собеседование/сочинение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не допущенных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проходивших процедуру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сдававших ГИА в форме промежуточной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обучающихся, получивших аттестат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ГИА в 9-х классах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учебном году одним из условий допуска обучающихся 9-х классов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 ГИА было получение «зачета»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итоговое собеседование.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Испытание прошло 14.02.2024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«Школа № 5»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 очном формате. В итоговом собеседовании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приняли участие 14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(100%), все участники получили «зачет».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году 15 девятиклассников сдавали ГИА в форме ОГЭ. Обучающиеся сдали ОГЭ по основным предметам – русскому языку и математике на достаточно высоком уровне.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Успеваемость по математике и русскому языку за последние три года не изменилась и стабильно составляет 100 процентов. Качество повысилось на 10 процентов по русскому языку, понизилось на 20 процента по математике.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10. Результаты ОГЭ по обязательным предметам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7"/>
        <w:gridCol w:w="1669"/>
        <w:gridCol w:w="1160"/>
        <w:gridCol w:w="1100"/>
        <w:gridCol w:w="1669"/>
        <w:gridCol w:w="1160"/>
        <w:gridCol w:w="1100"/>
      </w:tblGrid>
      <w:tr w:rsidR="00FA633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</w:t>
            </w:r>
          </w:p>
        </w:tc>
      </w:tr>
      <w:tr w:rsidR="00FA633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FA633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2021/2022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highlight w:val="cyan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highlight w:val="cyan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highlight w:val="cyan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3,5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2022/2023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highlight w:val="cyan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3,7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3,9</w:t>
            </w:r>
          </w:p>
        </w:tc>
      </w:tr>
    </w:tbl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Также 15 выпускников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9-х классов успешно сдали ОГЭ по выбранным предметам.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Результаты ОГЭ по предметам по выбору показали стопроцентную успеваемость и в целом хорошее качество знаний обучающихся.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11. Результаты ОГЭ в 9-х классах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1"/>
        <w:gridCol w:w="2989"/>
        <w:gridCol w:w="1160"/>
        <w:gridCol w:w="1100"/>
        <w:gridCol w:w="1669"/>
      </w:tblGrid>
      <w:tr w:rsidR="00FA633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92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</w:tbl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Замечаний о нарушении процедуры проведения ГИА-9 в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году не было, что является хорошим результатом работы с участниками образовательных отношений в сравнении с предыдущим годом.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Все девятиклассники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успешно закончили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учебный год и получили аттестаты об основном общем образовании. Аттестат с отличием получил 1 человек, что составило 7 процентов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 общей численности выпускников.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12. Итоговые результаты выпускников на уровне основного общего образования за три последних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0"/>
        <w:gridCol w:w="781"/>
        <w:gridCol w:w="510"/>
        <w:gridCol w:w="781"/>
        <w:gridCol w:w="510"/>
        <w:gridCol w:w="781"/>
        <w:gridCol w:w="510"/>
      </w:tblGrid>
      <w:tr w:rsidR="00FA6333">
        <w:trPr>
          <w:trHeight w:val="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Критерии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2021/22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2023/24</w:t>
            </w:r>
          </w:p>
        </w:tc>
      </w:tr>
      <w:tr w:rsidR="00FA6333">
        <w:trPr>
          <w:trHeight w:val="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A6333" w:rsidRDefault="00FA633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FA6333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FA6333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классов, успевающих по итогам учебного года на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FA6333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классов, успевающих по итогам учебного года на «4» и 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</w:tr>
      <w:tr w:rsidR="00FA6333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FA6333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Выводы о результатах ГИА-9 </w:t>
      </w:r>
    </w:p>
    <w:p w:rsidR="00FA6333" w:rsidRDefault="00A27940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Обучающиеся 9-х классов показали стопроцентную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успеваемость по результатам ГИА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 всем предметам.</w:t>
      </w:r>
    </w:p>
    <w:p w:rsidR="00FA6333" w:rsidRDefault="00A27940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 ГИА-9 средний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балл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выше 4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 обязательным предметам и предметам по выбору, кроме обществознания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3,3).</w:t>
      </w:r>
    </w:p>
    <w:p w:rsidR="00FA6333" w:rsidRDefault="00A27940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Среди выпускников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9-х классов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аттестат с отличием получили 1 человек (7%).</w:t>
      </w:r>
    </w:p>
    <w:p w:rsidR="00FA6333" w:rsidRDefault="00FA6333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20.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Распределение обучающихся по уровням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0"/>
        <w:gridCol w:w="1033"/>
        <w:gridCol w:w="1105"/>
        <w:gridCol w:w="1105"/>
        <w:gridCol w:w="1105"/>
        <w:gridCol w:w="1105"/>
        <w:gridCol w:w="1105"/>
        <w:gridCol w:w="1105"/>
      </w:tblGrid>
      <w:tr w:rsidR="00FA633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Грамотность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Уровни грамотности</w:t>
            </w:r>
          </w:p>
        </w:tc>
      </w:tr>
      <w:tr w:rsidR="00FA633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FA633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Ниже уровня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 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 6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</w:tbl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 результатам исследования школа была отнесена к следующим группам: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5"/>
        <w:gridCol w:w="2831"/>
      </w:tblGrid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Школа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уровню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высокими результатами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степени 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Нерисковая</w:t>
            </w:r>
          </w:p>
        </w:tc>
      </w:tr>
    </w:tbl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Вывод: по результатам общероссийской оценки по модели </w:t>
      </w:r>
      <w:r>
        <w:rPr>
          <w:rFonts w:hAnsi="Times New Roman" w:cs="Times New Roman"/>
          <w:color w:val="000000"/>
          <w:sz w:val="24"/>
          <w:szCs w:val="24"/>
        </w:rPr>
        <w:t>PISA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отнесена к группе нерисковых с высокими результатами.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ВПР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FA6333" w:rsidRDefault="00A2794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Проведенные весной 2024 года Всероссийские проверочные работы показали снижение результатов по сравнению с итоговой отметкой за третью четверть по математике,окружающему миру  в 4 классе, . Понизили свои результаты по окружающему миру 4 класс – 5,88 процента обучающихся, по математике – 5,88 процентов.</w:t>
      </w:r>
    </w:p>
    <w:p w:rsidR="00FA6333" w:rsidRDefault="00A2794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Всероссийские проверочные работы показали снижение результатов по сравнению с итоговой отметкой за третью четверть по математике, русскому языку, истории, биологии в 5 классе. Понизили свои результаты по математике – 18,75 процентов, по русскому языку – 5,56 процента, по истории - 31,25, биология - 27,78.</w:t>
      </w:r>
    </w:p>
    <w:p w:rsidR="00FA6333" w:rsidRDefault="00A2794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Всероссийские проверочные работы показали снижение результатов по сравнению с итоговой отметкой за третью четверть по математике, истории, географии в 6 классе. Понизили свои результаты по математике – 21,43 процентов,  по истории - 14,29, географии - 21,43.</w:t>
      </w:r>
    </w:p>
    <w:p w:rsidR="00FA6333" w:rsidRDefault="00A2794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Всероссийские проверочные работы показали снижение результатов по сравнению с итоговой отметкой за третью четверть по географии, математике, биологии, русскому языку в 7 классе. Понизили свои результаты по географии 7 класс – 30 процента обучающихся, по математике – 27 процентов, по русскому языку – 16,67 процента, биологии - 8,33.</w:t>
      </w:r>
    </w:p>
    <w:p w:rsidR="00FA6333" w:rsidRDefault="00A2794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Всероссийские проверочные работы показали снижение результатов по сравнению с итоговой отметкой за третью четверть по математике, русскому языку, биологии в 8 классе. Понизили свои результаты по математике – 5,56 процентов, по русскому языку – 5,56 процента, биология - 5,88, географии - 11,11.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Причины несоответствия результатов ВПР и отметок:</w:t>
      </w:r>
    </w:p>
    <w:p w:rsidR="00FA6333" w:rsidRDefault="00A27940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отсутствие дифференцированной работы с обучающимися;</w:t>
      </w:r>
    </w:p>
    <w:p w:rsidR="00FA6333" w:rsidRDefault="00A27940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недостаточный уровень сформированности навыков самоконтроля, включая навыки внимательного прочтения текста задания, предварительной оценки правильности полученного ответа и его проверки;</w:t>
      </w:r>
    </w:p>
    <w:p w:rsidR="00FA6333" w:rsidRDefault="00FA6333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Активность и результативность участия в олимпиадах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году проанализированы результаты участия обучающихся Школы в олимпиадах и конкурсах всероссийского, регионального, муниципального и школьного уровней.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Весна 2024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года, ВсОШ.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Количественные данные по всем этапам Всероссийской олимпиады школьников в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учебном году показали стабильно низкий объем участия. Количество участников Всероссийской олимпиады школьников  - 1 (Аксаков Д., 8 класс, география)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году был проанализирован объем участников конкурсных мероприятий разных уровней. Дистанционные формы работы с учащимися, создание условий для проявления их познавательной активности позволили принимать активное участие в дистанционных конкурсах регионального, всероссийского и международного уровней. Результат – положительная динамика участия в олимпиадах и конкурсах, привлечение к участию в интеллектуальных соревнованиях большего количества обучающихся Школы.</w:t>
      </w:r>
    </w:p>
    <w:p w:rsidR="00FA6333" w:rsidRDefault="00FA6333">
      <w:pPr>
        <w:jc w:val="both"/>
        <w:rPr>
          <w:lang w:val="ru-RU" w:eastAsia="ru-RU"/>
        </w:rPr>
      </w:pPr>
    </w:p>
    <w:p w:rsidR="00FA6333" w:rsidRDefault="00FA6333">
      <w:pPr>
        <w:jc w:val="both"/>
        <w:rPr>
          <w:lang w:val="ru-RU"/>
        </w:rPr>
      </w:pP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ВОСТРЕБОВАННОСТЬ ВЫПУСКНИКОВ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21. Востребованность выпускников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9"/>
        <w:gridCol w:w="753"/>
        <w:gridCol w:w="2470"/>
        <w:gridCol w:w="3194"/>
        <w:gridCol w:w="2007"/>
      </w:tblGrid>
      <w:tr w:rsidR="00FA633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 выпуска</w:t>
            </w:r>
          </w:p>
        </w:tc>
        <w:tc>
          <w:tcPr>
            <w:tcW w:w="46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Основная школа</w:t>
            </w:r>
          </w:p>
        </w:tc>
      </w:tr>
      <w:tr w:rsidR="00FA633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FA633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Перешли в 10-й класс 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Поступили в профессиональную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Устроились на работу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2024 году 100 процентов выпускников 4-х классов перешли в 5-й класс школы. Результаты свидетельствуют о грамотной и эффективной работе управленческой команды по выстраиванию системы преемственности между уровнями образования.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ФУНКЦИОНИРОВАНИЕ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 СИСТЕМЫ ОЦЕНКИ КАЧЕСТВА ОБРАЗОВАНИЯ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Деятельность по оценке качества образования в МБОУ «ЗООШ №5» в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году организовывалась на основании Положения о внутренней системе оценки качества образования (ВСОКО) и в соответствии с Планами ВСОКО на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учебные годы.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Внутренняя система оценки качества образования Школы ориентирована на решение следующих задач:</w:t>
      </w:r>
    </w:p>
    <w:p w:rsidR="00FA6333" w:rsidRDefault="00A27940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систематическое отслеживание и анализ состояния системы образования в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 w:rsidR="00FA6333" w:rsidRDefault="00A27940">
      <w:pPr>
        <w:numPr>
          <w:ilvl w:val="0"/>
          <w:numId w:val="2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FA6333" w:rsidRDefault="00A2794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Основными направлениями и целями оценочной деятельности в МБОУ «ЗООШ № 5» являются:</w:t>
      </w:r>
    </w:p>
    <w:p w:rsidR="00FA6333" w:rsidRDefault="00A27940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FA6333" w:rsidRDefault="00A27940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оценка результатов деятельности педагогических кадров как основа аттестационных процедур;</w:t>
      </w:r>
    </w:p>
    <w:p w:rsidR="00FA6333" w:rsidRDefault="00A27940">
      <w:pPr>
        <w:numPr>
          <w:ilvl w:val="0"/>
          <w:numId w:val="2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оценка результатов деятельности образовательной организации как основа аккредитационных процедур.</w:t>
      </w:r>
    </w:p>
    <w:p w:rsidR="00FA6333" w:rsidRDefault="00A2794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Объектами процедуры оценки качества образовательных результатов обучающихся являются:</w:t>
      </w:r>
    </w:p>
    <w:p w:rsidR="00FA6333" w:rsidRDefault="00A27940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личностные результаты;</w:t>
      </w:r>
    </w:p>
    <w:p w:rsidR="00FA6333" w:rsidRDefault="00A27940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метапредметные результаты;</w:t>
      </w:r>
    </w:p>
    <w:p w:rsidR="00FA6333" w:rsidRDefault="00A27940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предметные результаты;</w:t>
      </w:r>
    </w:p>
    <w:p w:rsidR="00FA6333" w:rsidRDefault="00A27940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участие и результативность в школьных, областных и других предметных олимпиадах, конкурсах, соревнованиях;</w:t>
      </w:r>
    </w:p>
    <w:p w:rsidR="00FA6333" w:rsidRDefault="00A27940">
      <w:pPr>
        <w:numPr>
          <w:ilvl w:val="0"/>
          <w:numId w:val="2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дальнейшего трудоустройства выпускников.</w:t>
      </w:r>
    </w:p>
    <w:p w:rsidR="00FA6333" w:rsidRDefault="00A2794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Основными процедурами оценки образовательных достижений обучающихся являются: стартовая и входная диагностики, текущая и тематическая оценка, портфолио, внутришкольный мониторинг образовательных достижений, промежуточная и итоговая аттестацию обучающихся.</w:t>
      </w:r>
    </w:p>
    <w:p w:rsidR="00FA6333" w:rsidRDefault="00A2794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Содержание процедуры оценки качества условий образовательной деятельности включает в себя:</w:t>
      </w:r>
    </w:p>
    <w:p w:rsidR="00FA6333" w:rsidRDefault="00A27940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исследование удовлетворенности родителей (законных представителей) качеством образовательного процесса и качеством условий;</w:t>
      </w:r>
    </w:p>
    <w:p w:rsidR="00FA6333" w:rsidRDefault="00A27940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программно-информационное обеспечение, наличие школьного сайта, регулярное пополнение и эффективность его использования в учебном процессе;</w:t>
      </w:r>
    </w:p>
    <w:p w:rsidR="00FA6333" w:rsidRDefault="00A27940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оснащенность учебных кабинетов современным оборудованием, средствами обучения и мебелью;</w:t>
      </w:r>
    </w:p>
    <w:p w:rsidR="00FA6333" w:rsidRDefault="00A27940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обеспеченность методической и учебной литературой;</w:t>
      </w:r>
    </w:p>
    <w:p w:rsidR="00FA6333" w:rsidRDefault="00A27940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диагностику уровня тревожности обучающихся 1-х 5-х классов в период адаптации;</w:t>
      </w:r>
    </w:p>
    <w:p w:rsidR="00FA6333" w:rsidRDefault="00A27940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оценку количества обучающихся на всех уровнях образования и сохранения контингента обучающихся;</w:t>
      </w:r>
    </w:p>
    <w:p w:rsidR="00FA6333" w:rsidRDefault="00A27940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оценку кадровых условий реализации образовательной программы (аттестация педагогов, готовность к повышению педагогического мастерства, знание и использование современных методик и технологий, подготовка и участие в качестве экспертов  ОГЭ, аттестационных комиссий, жюри, участие в профессиональных конкурсах);</w:t>
      </w:r>
    </w:p>
    <w:p w:rsidR="00FA6333" w:rsidRDefault="00A27940">
      <w:pPr>
        <w:numPr>
          <w:ilvl w:val="0"/>
          <w:numId w:val="3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использование социальной сферы микрорайона и города.</w:t>
      </w:r>
    </w:p>
    <w:p w:rsidR="00FA6333" w:rsidRDefault="00A2794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Основными методами оценки качества условий образовательной деятельности являются экспертиза, мониторинг, анализ и анкетирование.</w:t>
      </w:r>
    </w:p>
    <w:p w:rsidR="00FA6333" w:rsidRDefault="00A2794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Исследование удовлетворенности родителей (законных представителей) качеством образовательного процесса и качеством условий</w:t>
      </w:r>
    </w:p>
    <w:p w:rsidR="00FA6333" w:rsidRDefault="00A279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КАЧЕСТВО КАДРОВОГО ОБЕСПЕЧЕНИЯ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 w:rsidR="00FA6333" w:rsidRDefault="00A2794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FA6333" w:rsidRDefault="00A27940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 сохранение, укрепление и развитие кадрового потенциала;</w:t>
      </w:r>
    </w:p>
    <w:p w:rsidR="00FA6333" w:rsidRDefault="00A27940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:rsidR="00FA6333" w:rsidRDefault="00A27940">
      <w:pPr>
        <w:numPr>
          <w:ilvl w:val="0"/>
          <w:numId w:val="3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повышение уровня квалификации персонала.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 период самообследования в школе работают 15 педагога, из них 2 – внутренних совместителей. 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 В 2023 году анализ занятий урочной и внеурочной деятельности, показал, что 20 процентов педагогов начальной, 15 процентов – основной не нуждались в совершенствовании ИКТ-компетенций, а более 24 процентов всех учителей считали, что им не хватает компетенций для реализации обновленных ФГОС и ФОП.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Аналогичное исследование в 2024 году показало, что за год данные значительно улучшились: 13 процентов педагогов начальной, 6 процентов – основной  не  нуждаются в совершенствовании ИКТ-компетенций, и только 5 процентов всех учителей считают, что им не хватает компетенций для реализации обновленных ФГОС и ФОП.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Таким образом, полученные данные свидетельствуют о росте профессиональных компетенций учителей, эффективной работе с кадрами и выбранными дополнительными профессиональными программами повышения квалификации по реализации обновленных ФГОС и ФОП, совершенствованию ИКТ-компетенций.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 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достаточную готовность педагогических кадров. Так, 100 процентов понимают значимость применения такого формата заданий, 80 процентов педагогов не испытывают затруднений в подборе заданий, 20 процентов педагогов планируют применение данных заданий после прохождения соответствующего обучения. В связи с обязательным обеспечением условий формирования функциональной грамотности в план непрерывного профессионального образования педагогических кадров МБОУ «Школа № 5» включены мероприятия по оценке и формированию функциональной грамотности в рамках внутриорганизационного обучения и организации обучения по дополнительным профессиональным программам повышения квалификации педагогов предметных и метапредметных профессиональных объединений.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 С целью реализации ФОП в план непрерывного профессионального образования педагогических и управленческих кадров в МБОУ «Школа № 5» в 2023 году проведены мероприятия по повышению профессиональных компетенций педагогов для работы по федеральным рабочим программам. Организовано повышение квалификации педагогов для успешного внедрения федеральных образовательных программ в школе.</w:t>
      </w:r>
    </w:p>
    <w:p w:rsidR="00FA6333" w:rsidRDefault="00A2794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 мероприятий к Году педагога и наставника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Указом Президента РФ от 27.06.2022 № 401 «О проведении в Российской Федерации Года педагога и наставника», приказом от 17.01.2023 № 546 «Об утверждении плана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основных мероприятий по проведению Года педагога и наставника в МБОУ «Школа № 5» был  утвержден план мероприятий.</w:t>
      </w:r>
    </w:p>
    <w:p w:rsidR="00FA6333" w:rsidRDefault="00A2794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период с января по декабрь 2024 года в соответствии с планом в школе было проведено 26 мероприятий, в которых приняли участие обучающиеся, педагоги и родители.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показал, что 2024 году повысилась на 15 процентов активность учителей в профессиональных конкурсах разных уровней. Участие в профессиональных конкурсах федерального, регионального и муниципального уровней приняли 30 (45%) педагогов, что свидетельствует о грамотной и эффективной работе управленческой команды по реализации плана мероприятий к Году педагога и наставника в 2023 году. Информация об участии представлена в таблице.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Мероприятия к Году педагога и наставника активизировали включение учителей в наставничество. Количество наставнических пар «учитель – учитель» увеличилось с 6 до 16, количество наставнических пар «ученик – ученик» выросло с 10 до 25.</w:t>
      </w:r>
    </w:p>
    <w:p w:rsidR="00FA6333" w:rsidRDefault="00A2794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 аттестации педагогических кадров в 2024 году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Аттестация педагогов МБОУ «Школа № 5» в 2024 году учебном году проходила в целях подтверждения соответствия занимаемой должности и в целях установления квалификационной категории. В ходе аттестации была обеспечена публичность представления результатов деятельности педагогов:</w:t>
      </w:r>
    </w:p>
    <w:p w:rsidR="00FA6333" w:rsidRDefault="00A27940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через выступления на педагогических советах;</w:t>
      </w:r>
    </w:p>
    <w:p w:rsidR="00FA6333" w:rsidRDefault="00A27940">
      <w:pPr>
        <w:numPr>
          <w:ilvl w:val="0"/>
          <w:numId w:val="3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открытые уроки, воспитательные мероприятия.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 итогам 2024 года в процедуре аттестации на соответствие первой квалификационной категории приняли участие 4 педагога, на соответствие высшей квалификационной категории приняли участие 1 педагог. По результатам аттестации 4 педагогам установлена первая квалификационная категория, 1 педагог – высшая квалификационная категория.</w:t>
      </w:r>
    </w:p>
    <w:p w:rsidR="00FA6333" w:rsidRDefault="00A2794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Таким образом, по итогам 2024 учебного года имеют актуальные результаты прохождения аттестации:</w:t>
      </w:r>
    </w:p>
    <w:p w:rsidR="00FA6333" w:rsidRDefault="00A27940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 педагог – высшую квалифи</w:t>
      </w:r>
      <w:r>
        <w:rPr>
          <w:rFonts w:hAnsi="Times New Roman" w:cs="Times New Roman"/>
          <w:color w:val="000000"/>
          <w:sz w:val="24"/>
          <w:szCs w:val="24"/>
        </w:rPr>
        <w:t>кационную категорию;</w:t>
      </w:r>
    </w:p>
    <w:p w:rsidR="00FA6333" w:rsidRDefault="00A27940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 педагога – первую квалификационную категорию;</w:t>
      </w:r>
    </w:p>
    <w:p w:rsidR="00FA6333" w:rsidRDefault="00FA6333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FA6333" w:rsidRDefault="00A279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КАЧЕСТВО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УЧЕБНО-МЕТОДИЧЕСКОГО ОБЕСПЕЧЕНИЯ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Обеспеченность доступа к печатным и электронным образовательным ресурсам (ЭОР) в МБОУ «Школа № 5» составляет 95 процентов. В образовательном процессе используются ЭОР, включенные в федеральный перечень электронных образовательных ресурсов, утвержденный приказом Минпросвещения от 04.10.2023 № 738.</w:t>
      </w:r>
    </w:p>
    <w:p w:rsidR="00FA6333" w:rsidRPr="00F7662B" w:rsidRDefault="00A27940">
      <w:pPr>
        <w:jc w:val="center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X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F7662B">
        <w:rPr>
          <w:rFonts w:hAnsi="Times New Roman" w:cs="Times New Roman"/>
          <w:b/>
          <w:bCs/>
          <w:sz w:val="24"/>
          <w:szCs w:val="24"/>
          <w:lang w:val="ru-RU"/>
        </w:rPr>
        <w:t>КАЧЕСТВО</w:t>
      </w:r>
      <w:r w:rsidRPr="00F7662B">
        <w:rPr>
          <w:rFonts w:hAnsi="Times New Roman" w:cs="Times New Roman"/>
          <w:b/>
          <w:bCs/>
          <w:sz w:val="24"/>
          <w:szCs w:val="24"/>
        </w:rPr>
        <w:t> </w:t>
      </w:r>
      <w:r w:rsidRPr="00F7662B">
        <w:rPr>
          <w:rFonts w:hAnsi="Times New Roman" w:cs="Times New Roman"/>
          <w:b/>
          <w:bCs/>
          <w:sz w:val="24"/>
          <w:szCs w:val="24"/>
          <w:lang w:val="ru-RU"/>
        </w:rPr>
        <w:t>БИБЛИОТЕЧНО-ИНФОРМАЦИОННОГО ОБЕСПЕЧЕНИЯ</w:t>
      </w:r>
    </w:p>
    <w:p w:rsidR="00FA6333" w:rsidRPr="00F7662B" w:rsidRDefault="00A27940">
      <w:pPr>
        <w:rPr>
          <w:rFonts w:hAnsi="Times New Roman" w:cs="Times New Roman"/>
          <w:sz w:val="24"/>
          <w:szCs w:val="24"/>
          <w:lang w:val="ru-RU"/>
        </w:rPr>
      </w:pPr>
      <w:r w:rsidRPr="00F7662B">
        <w:rPr>
          <w:rFonts w:hAnsi="Times New Roman" w:cs="Times New Roman"/>
          <w:sz w:val="24"/>
          <w:szCs w:val="24"/>
          <w:lang w:val="ru-RU"/>
        </w:rPr>
        <w:t>Общая характеристика:</w:t>
      </w:r>
    </w:p>
    <w:p w:rsidR="00FA6333" w:rsidRPr="00F7662B" w:rsidRDefault="00A27940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F7662B">
        <w:rPr>
          <w:rFonts w:hAnsi="Times New Roman" w:cs="Times New Roman"/>
          <w:sz w:val="24"/>
          <w:szCs w:val="24"/>
        </w:rPr>
        <w:lastRenderedPageBreak/>
        <w:t>объем библиотечного фонда –</w:t>
      </w:r>
      <w:r w:rsidR="00F7662B" w:rsidRPr="00F7662B">
        <w:rPr>
          <w:rFonts w:hAnsi="Times New Roman" w:cs="Times New Roman"/>
          <w:sz w:val="24"/>
          <w:szCs w:val="24"/>
        </w:rPr>
        <w:t xml:space="preserve"> 8807</w:t>
      </w:r>
      <w:r w:rsidRPr="00F7662B">
        <w:rPr>
          <w:rFonts w:hAnsi="Times New Roman" w:cs="Times New Roman"/>
          <w:sz w:val="24"/>
          <w:szCs w:val="24"/>
        </w:rPr>
        <w:t xml:space="preserve"> единица;</w:t>
      </w:r>
    </w:p>
    <w:p w:rsidR="00FA6333" w:rsidRPr="00F7662B" w:rsidRDefault="00A27940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F7662B">
        <w:rPr>
          <w:rFonts w:hAnsi="Times New Roman" w:cs="Times New Roman"/>
          <w:sz w:val="24"/>
          <w:szCs w:val="24"/>
        </w:rPr>
        <w:t>книгообеспеченность – 100 процентов;</w:t>
      </w:r>
    </w:p>
    <w:p w:rsidR="00FA6333" w:rsidRPr="00F7662B" w:rsidRDefault="00A27940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F7662B">
        <w:rPr>
          <w:rFonts w:hAnsi="Times New Roman" w:cs="Times New Roman"/>
          <w:sz w:val="24"/>
          <w:szCs w:val="24"/>
        </w:rPr>
        <w:t>обращаемость –</w:t>
      </w:r>
      <w:r w:rsidR="00F7662B" w:rsidRPr="00F7662B">
        <w:rPr>
          <w:rFonts w:hAnsi="Times New Roman" w:cs="Times New Roman"/>
          <w:sz w:val="24"/>
          <w:szCs w:val="24"/>
        </w:rPr>
        <w:t xml:space="preserve"> 1250</w:t>
      </w:r>
      <w:r w:rsidRPr="00F7662B">
        <w:rPr>
          <w:rFonts w:hAnsi="Times New Roman" w:cs="Times New Roman"/>
          <w:sz w:val="24"/>
          <w:szCs w:val="24"/>
        </w:rPr>
        <w:t xml:space="preserve"> единиц в год;</w:t>
      </w:r>
    </w:p>
    <w:p w:rsidR="00FA6333" w:rsidRPr="00F7662B" w:rsidRDefault="00A27940">
      <w:pPr>
        <w:numPr>
          <w:ilvl w:val="0"/>
          <w:numId w:val="34"/>
        </w:numPr>
        <w:ind w:left="780" w:right="180"/>
        <w:rPr>
          <w:rFonts w:hAnsi="Times New Roman" w:cs="Times New Roman"/>
          <w:sz w:val="24"/>
          <w:szCs w:val="24"/>
        </w:rPr>
      </w:pPr>
      <w:r w:rsidRPr="00F7662B">
        <w:rPr>
          <w:rFonts w:hAnsi="Times New Roman" w:cs="Times New Roman"/>
          <w:sz w:val="24"/>
          <w:szCs w:val="24"/>
        </w:rPr>
        <w:t>объем учебного фонда –</w:t>
      </w:r>
      <w:r w:rsidR="00F7662B" w:rsidRPr="00F7662B">
        <w:rPr>
          <w:rFonts w:hAnsi="Times New Roman" w:cs="Times New Roman"/>
          <w:sz w:val="24"/>
          <w:szCs w:val="24"/>
        </w:rPr>
        <w:t xml:space="preserve"> </w:t>
      </w:r>
      <w:r w:rsidR="00F7662B" w:rsidRPr="00F7662B">
        <w:rPr>
          <w:rFonts w:hAnsi="Times New Roman" w:cs="Times New Roman"/>
          <w:sz w:val="24"/>
          <w:szCs w:val="24"/>
          <w:lang w:val="ru-RU"/>
        </w:rPr>
        <w:t>2561</w:t>
      </w:r>
      <w:r w:rsidRPr="00F7662B">
        <w:rPr>
          <w:rFonts w:hAnsi="Times New Roman" w:cs="Times New Roman"/>
          <w:sz w:val="24"/>
          <w:szCs w:val="24"/>
        </w:rPr>
        <w:t xml:space="preserve"> единица.</w:t>
      </w:r>
    </w:p>
    <w:p w:rsidR="00FA6333" w:rsidRPr="00F7662B" w:rsidRDefault="00A27940">
      <w:pPr>
        <w:rPr>
          <w:rFonts w:hAnsi="Times New Roman" w:cs="Times New Roman"/>
          <w:sz w:val="24"/>
          <w:szCs w:val="24"/>
          <w:lang w:val="ru-RU"/>
        </w:rPr>
      </w:pPr>
      <w:r w:rsidRPr="00F7662B">
        <w:rPr>
          <w:rFonts w:hAnsi="Times New Roman" w:cs="Times New Roman"/>
          <w:sz w:val="24"/>
          <w:szCs w:val="24"/>
          <w:lang w:val="ru-RU"/>
        </w:rPr>
        <w:t>Фонд библиотеки формируется за счет федерального, областного, местного бюджетов.</w:t>
      </w:r>
    </w:p>
    <w:p w:rsidR="00FA6333" w:rsidRPr="00F7662B" w:rsidRDefault="00A27940">
      <w:pPr>
        <w:rPr>
          <w:rFonts w:hAnsi="Times New Roman" w:cs="Times New Roman"/>
          <w:sz w:val="24"/>
          <w:szCs w:val="24"/>
          <w:lang w:val="ru-RU"/>
        </w:rPr>
      </w:pPr>
      <w:r w:rsidRPr="00F7662B">
        <w:rPr>
          <w:rFonts w:hAnsi="Times New Roman" w:cs="Times New Roman"/>
          <w:b/>
          <w:bCs/>
          <w:sz w:val="24"/>
          <w:szCs w:val="24"/>
          <w:lang w:val="ru-RU"/>
        </w:rPr>
        <w:t>Таблица 22. Состав фонда и его использование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"/>
        <w:gridCol w:w="3171"/>
        <w:gridCol w:w="2596"/>
        <w:gridCol w:w="3584"/>
      </w:tblGrid>
      <w:tr w:rsidR="00FA6333" w:rsidRPr="00536E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F7662B" w:rsidRDefault="00A27940">
            <w:pPr>
              <w:rPr>
                <w:rFonts w:hAnsi="Times New Roman" w:cs="Times New Roman"/>
                <w:sz w:val="24"/>
                <w:szCs w:val="24"/>
              </w:rPr>
            </w:pPr>
            <w:r w:rsidRPr="00F7662B">
              <w:rPr>
                <w:rFonts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F7662B" w:rsidRDefault="00A27940">
            <w:pPr>
              <w:rPr>
                <w:rFonts w:hAnsi="Times New Roman" w:cs="Times New Roman"/>
                <w:sz w:val="24"/>
                <w:szCs w:val="24"/>
              </w:rPr>
            </w:pPr>
            <w:r w:rsidRPr="00F7662B">
              <w:rPr>
                <w:rFonts w:hAnsi="Times New Roman" w:cs="Times New Roman"/>
                <w:b/>
                <w:bCs/>
                <w:sz w:val="24"/>
                <w:szCs w:val="24"/>
              </w:rPr>
              <w:t>Вид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F7662B" w:rsidRDefault="00A27940">
            <w:pPr>
              <w:rPr>
                <w:rFonts w:hAnsi="Times New Roman" w:cs="Times New Roman"/>
                <w:sz w:val="24"/>
                <w:szCs w:val="24"/>
              </w:rPr>
            </w:pPr>
            <w:r w:rsidRPr="00F7662B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 единиц в фонде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F7662B" w:rsidRDefault="00A2794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7662B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Сколько экземпляров выдавалось за год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F7662B" w:rsidRDefault="00A27940">
            <w:pPr>
              <w:rPr>
                <w:rFonts w:hAnsi="Times New Roman" w:cs="Times New Roman"/>
                <w:sz w:val="24"/>
                <w:szCs w:val="24"/>
              </w:rPr>
            </w:pPr>
            <w:r w:rsidRPr="00F7662B">
              <w:rPr>
                <w:rFonts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F7662B" w:rsidRDefault="00A27940">
            <w:pPr>
              <w:rPr>
                <w:rFonts w:hAnsi="Times New Roman" w:cs="Times New Roman"/>
                <w:sz w:val="24"/>
                <w:szCs w:val="24"/>
              </w:rPr>
            </w:pPr>
            <w:r w:rsidRPr="00F7662B">
              <w:rPr>
                <w:rFonts w:hAnsi="Times New Roman" w:cs="Times New Roman"/>
                <w:sz w:val="24"/>
                <w:szCs w:val="24"/>
              </w:rPr>
              <w:t>Учебная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F7662B" w:rsidRDefault="00F7662B">
            <w:pPr>
              <w:rPr>
                <w:rFonts w:hAnsi="Times New Roman" w:cs="Times New Roman"/>
                <w:sz w:val="24"/>
                <w:szCs w:val="24"/>
              </w:rPr>
            </w:pPr>
            <w:r w:rsidRPr="00F7662B">
              <w:rPr>
                <w:rFonts w:hAnsi="Times New Roman" w:cs="Times New Roman"/>
                <w:sz w:val="24"/>
                <w:szCs w:val="24"/>
              </w:rPr>
              <w:t>2766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F7662B" w:rsidRDefault="00F7662B">
            <w:pPr>
              <w:rPr>
                <w:rFonts w:hAnsi="Times New Roman" w:cs="Times New Roman"/>
                <w:sz w:val="24"/>
                <w:szCs w:val="24"/>
              </w:rPr>
            </w:pPr>
            <w:r w:rsidRPr="00F7662B">
              <w:rPr>
                <w:rFonts w:hAnsi="Times New Roman" w:cs="Times New Roman"/>
                <w:sz w:val="24"/>
                <w:szCs w:val="24"/>
              </w:rPr>
              <w:t>2650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F7662B" w:rsidRDefault="00A27940">
            <w:pPr>
              <w:rPr>
                <w:rFonts w:hAnsi="Times New Roman" w:cs="Times New Roman"/>
                <w:sz w:val="24"/>
                <w:szCs w:val="24"/>
              </w:rPr>
            </w:pPr>
            <w:r w:rsidRPr="00F7662B">
              <w:rPr>
                <w:rFonts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F7662B" w:rsidRDefault="00A27940">
            <w:pPr>
              <w:rPr>
                <w:rFonts w:hAnsi="Times New Roman" w:cs="Times New Roman"/>
                <w:sz w:val="24"/>
                <w:szCs w:val="24"/>
              </w:rPr>
            </w:pPr>
            <w:r w:rsidRPr="00F7662B">
              <w:rPr>
                <w:rFonts w:hAnsi="Times New Roman" w:cs="Times New Roman"/>
                <w:sz w:val="24"/>
                <w:szCs w:val="24"/>
              </w:rPr>
              <w:t>Педагогическая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F7662B" w:rsidRDefault="00A27940">
            <w:pPr>
              <w:rPr>
                <w:rFonts w:hAnsi="Times New Roman" w:cs="Times New Roman"/>
                <w:sz w:val="24"/>
                <w:szCs w:val="24"/>
              </w:rPr>
            </w:pPr>
            <w:r w:rsidRPr="00F7662B">
              <w:rPr>
                <w:rFonts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F7662B" w:rsidRDefault="00A27940">
            <w:pPr>
              <w:rPr>
                <w:rFonts w:hAnsi="Times New Roman" w:cs="Times New Roman"/>
                <w:sz w:val="24"/>
                <w:szCs w:val="24"/>
              </w:rPr>
            </w:pPr>
            <w:r w:rsidRPr="00F7662B">
              <w:rPr>
                <w:rFonts w:hAnsi="Times New Roman" w:cs="Times New Roman"/>
                <w:sz w:val="24"/>
                <w:szCs w:val="24"/>
              </w:rPr>
              <w:t>90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F7662B" w:rsidRDefault="00A27940">
            <w:pPr>
              <w:rPr>
                <w:rFonts w:hAnsi="Times New Roman" w:cs="Times New Roman"/>
                <w:sz w:val="24"/>
                <w:szCs w:val="24"/>
              </w:rPr>
            </w:pPr>
            <w:r w:rsidRPr="00F7662B">
              <w:rPr>
                <w:rFonts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F7662B" w:rsidRDefault="00A27940">
            <w:pPr>
              <w:rPr>
                <w:rFonts w:hAnsi="Times New Roman" w:cs="Times New Roman"/>
                <w:sz w:val="24"/>
                <w:szCs w:val="24"/>
              </w:rPr>
            </w:pPr>
            <w:r w:rsidRPr="00F7662B">
              <w:rPr>
                <w:rFonts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F7662B" w:rsidRDefault="00F7662B">
            <w:pPr>
              <w:rPr>
                <w:rFonts w:hAnsi="Times New Roman" w:cs="Times New Roman"/>
                <w:sz w:val="24"/>
                <w:szCs w:val="24"/>
              </w:rPr>
            </w:pPr>
            <w:r w:rsidRPr="00F7662B">
              <w:rPr>
                <w:rFonts w:hAnsi="Times New Roman" w:cs="Times New Roman"/>
                <w:sz w:val="24"/>
                <w:szCs w:val="24"/>
              </w:rPr>
              <w:t>8807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F7662B" w:rsidRDefault="00F7662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7662B">
              <w:rPr>
                <w:rFonts w:hAnsi="Times New Roman" w:cs="Times New Roman"/>
                <w:sz w:val="24"/>
                <w:szCs w:val="24"/>
                <w:lang w:val="ru-RU"/>
              </w:rPr>
              <w:t>4680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F7662B" w:rsidRDefault="00A27940">
            <w:pPr>
              <w:rPr>
                <w:rFonts w:hAnsi="Times New Roman" w:cs="Times New Roman"/>
                <w:sz w:val="24"/>
                <w:szCs w:val="24"/>
              </w:rPr>
            </w:pPr>
            <w:r w:rsidRPr="00F7662B">
              <w:rPr>
                <w:rFonts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F7662B" w:rsidRDefault="00A27940">
            <w:pPr>
              <w:rPr>
                <w:rFonts w:hAnsi="Times New Roman" w:cs="Times New Roman"/>
                <w:sz w:val="24"/>
                <w:szCs w:val="24"/>
              </w:rPr>
            </w:pPr>
            <w:r w:rsidRPr="00F7662B">
              <w:rPr>
                <w:rFonts w:hAnsi="Times New Roman" w:cs="Times New Roman"/>
                <w:sz w:val="24"/>
                <w:szCs w:val="24"/>
              </w:rPr>
              <w:t>Справочная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F7662B" w:rsidRDefault="00F7662B">
            <w:pPr>
              <w:rPr>
                <w:rFonts w:hAnsi="Times New Roman" w:cs="Times New Roman"/>
                <w:sz w:val="24"/>
                <w:szCs w:val="24"/>
              </w:rPr>
            </w:pPr>
            <w:r w:rsidRPr="00F7662B">
              <w:rPr>
                <w:rFonts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F7662B" w:rsidRDefault="00A27940">
            <w:pPr>
              <w:rPr>
                <w:rFonts w:hAnsi="Times New Roman" w:cs="Times New Roman"/>
                <w:sz w:val="24"/>
                <w:szCs w:val="24"/>
              </w:rPr>
            </w:pPr>
            <w:r w:rsidRPr="00F7662B">
              <w:rPr>
                <w:rFonts w:hAnsi="Times New Roman" w:cs="Times New Roman"/>
                <w:sz w:val="24"/>
                <w:szCs w:val="24"/>
              </w:rPr>
              <w:t>41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F7662B" w:rsidRDefault="00A27940">
            <w:pPr>
              <w:rPr>
                <w:rFonts w:hAnsi="Times New Roman" w:cs="Times New Roman"/>
                <w:sz w:val="24"/>
                <w:szCs w:val="24"/>
              </w:rPr>
            </w:pPr>
            <w:r w:rsidRPr="00F7662B">
              <w:rPr>
                <w:rFonts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F7662B" w:rsidRDefault="00A27940">
            <w:pPr>
              <w:rPr>
                <w:rFonts w:hAnsi="Times New Roman" w:cs="Times New Roman"/>
                <w:sz w:val="24"/>
                <w:szCs w:val="24"/>
              </w:rPr>
            </w:pPr>
            <w:r w:rsidRPr="00F7662B">
              <w:rPr>
                <w:rFonts w:hAnsi="Times New Roman" w:cs="Times New Roman"/>
                <w:sz w:val="24"/>
                <w:szCs w:val="24"/>
              </w:rPr>
              <w:t>Языковедение, литературоведение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F7662B" w:rsidRDefault="00A27940">
            <w:pPr>
              <w:rPr>
                <w:rFonts w:hAnsi="Times New Roman" w:cs="Times New Roman"/>
                <w:sz w:val="24"/>
                <w:szCs w:val="24"/>
              </w:rPr>
            </w:pPr>
            <w:r w:rsidRPr="00F7662B">
              <w:rPr>
                <w:rFonts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F7662B" w:rsidRDefault="00A27940">
            <w:pPr>
              <w:rPr>
                <w:rFonts w:hAnsi="Times New Roman" w:cs="Times New Roman"/>
                <w:sz w:val="24"/>
                <w:szCs w:val="24"/>
              </w:rPr>
            </w:pPr>
            <w:r w:rsidRPr="00F7662B">
              <w:rPr>
                <w:rFonts w:hAnsi="Times New Roman" w:cs="Times New Roman"/>
                <w:sz w:val="24"/>
                <w:szCs w:val="24"/>
              </w:rPr>
              <w:t>67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F7662B" w:rsidRDefault="00A27940">
            <w:pPr>
              <w:rPr>
                <w:rFonts w:hAnsi="Times New Roman" w:cs="Times New Roman"/>
                <w:sz w:val="24"/>
                <w:szCs w:val="24"/>
              </w:rPr>
            </w:pPr>
            <w:r w:rsidRPr="00F7662B">
              <w:rPr>
                <w:rFonts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F7662B" w:rsidRDefault="00A27940">
            <w:pPr>
              <w:rPr>
                <w:rFonts w:hAnsi="Times New Roman" w:cs="Times New Roman"/>
                <w:sz w:val="24"/>
                <w:szCs w:val="24"/>
              </w:rPr>
            </w:pPr>
            <w:r w:rsidRPr="00F7662B">
              <w:rPr>
                <w:rFonts w:hAnsi="Times New Roman" w:cs="Times New Roman"/>
                <w:sz w:val="24"/>
                <w:szCs w:val="24"/>
              </w:rPr>
              <w:t>Естественно-научная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F7662B" w:rsidRDefault="00F7662B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F7662B" w:rsidRDefault="00F7662B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30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F7662B" w:rsidRDefault="00A27940">
            <w:pPr>
              <w:rPr>
                <w:rFonts w:hAnsi="Times New Roman" w:cs="Times New Roman"/>
                <w:sz w:val="24"/>
                <w:szCs w:val="24"/>
              </w:rPr>
            </w:pPr>
            <w:r w:rsidRPr="00F7662B">
              <w:rPr>
                <w:rFonts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F7662B" w:rsidRDefault="00A27940">
            <w:pPr>
              <w:rPr>
                <w:rFonts w:hAnsi="Times New Roman" w:cs="Times New Roman"/>
                <w:sz w:val="24"/>
                <w:szCs w:val="24"/>
              </w:rPr>
            </w:pPr>
            <w:r w:rsidRPr="00F7662B">
              <w:rPr>
                <w:rFonts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F7662B" w:rsidRDefault="00F7662B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F7662B" w:rsidRDefault="00F7662B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F7662B" w:rsidRDefault="00A27940">
            <w:pPr>
              <w:rPr>
                <w:rFonts w:hAnsi="Times New Roman" w:cs="Times New Roman"/>
                <w:sz w:val="24"/>
                <w:szCs w:val="24"/>
              </w:rPr>
            </w:pPr>
            <w:r w:rsidRPr="00F7662B">
              <w:rPr>
                <w:rFonts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F7662B" w:rsidRDefault="00A27940">
            <w:pPr>
              <w:rPr>
                <w:rFonts w:hAnsi="Times New Roman" w:cs="Times New Roman"/>
                <w:sz w:val="24"/>
                <w:szCs w:val="24"/>
              </w:rPr>
            </w:pPr>
            <w:r w:rsidRPr="00F7662B">
              <w:rPr>
                <w:rFonts w:hAnsi="Times New Roman" w:cs="Times New Roman"/>
                <w:sz w:val="24"/>
                <w:szCs w:val="24"/>
              </w:rPr>
              <w:t>Общественно-политическая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F7662B" w:rsidRDefault="00F7662B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Pr="00F7662B" w:rsidRDefault="00F7662B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30</w:t>
            </w:r>
          </w:p>
        </w:tc>
      </w:tr>
    </w:tbl>
    <w:p w:rsidR="00FA6333" w:rsidRPr="00F7662B" w:rsidRDefault="00A27940">
      <w:pPr>
        <w:rPr>
          <w:rFonts w:hAnsi="Times New Roman" w:cs="Times New Roman"/>
          <w:sz w:val="24"/>
          <w:szCs w:val="24"/>
          <w:lang w:val="ru-RU"/>
        </w:rPr>
      </w:pPr>
      <w:r w:rsidRPr="00F7662B">
        <w:rPr>
          <w:rFonts w:hAnsi="Times New Roman" w:cs="Times New Roman"/>
          <w:sz w:val="24"/>
          <w:szCs w:val="24"/>
          <w:lang w:val="ru-RU"/>
        </w:rPr>
        <w:t>Фонд библиотеки соответствует требованиям ФГОС. В</w:t>
      </w:r>
      <w:r w:rsidR="00F7662B" w:rsidRPr="00F7662B">
        <w:rPr>
          <w:rFonts w:hAnsi="Times New Roman" w:cs="Times New Roman"/>
          <w:sz w:val="24"/>
          <w:szCs w:val="24"/>
          <w:lang w:val="ru-RU"/>
        </w:rPr>
        <w:t xml:space="preserve"> 2024</w:t>
      </w:r>
      <w:r w:rsidRPr="00F7662B">
        <w:rPr>
          <w:rFonts w:hAnsi="Times New Roman" w:cs="Times New Roman"/>
          <w:sz w:val="24"/>
          <w:szCs w:val="24"/>
          <w:lang w:val="ru-RU"/>
        </w:rPr>
        <w:t xml:space="preserve"> году все учебники фонда соответствовали федеральному перечню, утвержденному приказ Минпросвещения от 21.09.2022 № 858. Подготовлен перспективный перечень учебников, которые школе необходимо закупить до сентября 2024 года. Также составлен список пособий, которые нужно будет списать до даты.</w:t>
      </w:r>
    </w:p>
    <w:p w:rsidR="00FA6333" w:rsidRPr="00F7662B" w:rsidRDefault="00A27940">
      <w:pPr>
        <w:rPr>
          <w:rFonts w:hAnsi="Times New Roman" w:cs="Times New Roman"/>
          <w:sz w:val="24"/>
          <w:szCs w:val="24"/>
          <w:lang w:val="ru-RU"/>
        </w:rPr>
      </w:pPr>
      <w:r w:rsidRPr="00F7662B">
        <w:rPr>
          <w:rFonts w:hAnsi="Times New Roman" w:cs="Times New Roman"/>
          <w:sz w:val="24"/>
          <w:szCs w:val="24"/>
          <w:lang w:val="ru-RU"/>
        </w:rPr>
        <w:t>Средний уровень посещаемости библиотеки –</w:t>
      </w:r>
      <w:r w:rsidR="00F7662B" w:rsidRPr="00F7662B">
        <w:rPr>
          <w:rFonts w:hAnsi="Times New Roman" w:cs="Times New Roman"/>
          <w:sz w:val="24"/>
          <w:szCs w:val="24"/>
          <w:lang w:val="ru-RU"/>
        </w:rPr>
        <w:t xml:space="preserve"> 20</w:t>
      </w:r>
      <w:r w:rsidRPr="00F7662B">
        <w:rPr>
          <w:rFonts w:hAnsi="Times New Roman" w:cs="Times New Roman"/>
          <w:sz w:val="24"/>
          <w:szCs w:val="24"/>
          <w:lang w:val="ru-RU"/>
        </w:rPr>
        <w:t xml:space="preserve"> человек в день.</w:t>
      </w:r>
    </w:p>
    <w:p w:rsidR="00FA6333" w:rsidRPr="00F7662B" w:rsidRDefault="00A27940">
      <w:pPr>
        <w:rPr>
          <w:rFonts w:hAnsi="Times New Roman" w:cs="Times New Roman"/>
          <w:sz w:val="24"/>
          <w:szCs w:val="24"/>
          <w:lang w:val="ru-RU"/>
        </w:rPr>
      </w:pPr>
      <w:r w:rsidRPr="00F7662B">
        <w:rPr>
          <w:rFonts w:hAnsi="Times New Roman" w:cs="Times New Roman"/>
          <w:sz w:val="24"/>
          <w:szCs w:val="24"/>
          <w:lang w:val="ru-RU"/>
        </w:rPr>
        <w:t>На официальном сайте Школы есть страница библиотеки с информацией о работе и проводимых мероприятиях библиотеки Школы.</w:t>
      </w:r>
    </w:p>
    <w:p w:rsidR="00FA6333" w:rsidRPr="00F7662B" w:rsidRDefault="00A27940">
      <w:pPr>
        <w:rPr>
          <w:rFonts w:hAnsi="Times New Roman" w:cs="Times New Roman"/>
          <w:sz w:val="24"/>
          <w:szCs w:val="24"/>
          <w:lang w:val="ru-RU"/>
        </w:rPr>
      </w:pPr>
      <w:r w:rsidRPr="00F7662B">
        <w:rPr>
          <w:rFonts w:hAnsi="Times New Roman" w:cs="Times New Roman"/>
          <w:sz w:val="24"/>
          <w:szCs w:val="24"/>
          <w:lang w:val="ru-RU"/>
        </w:rPr>
        <w:t>Оснащенность библиотеки учебными пособиями достаточная. Фонд дополнительной литературы оцифрован полностью. Отсутствует финансирование библиотеки на закупку периодических изданий и обновление фонда художественной литературы.</w:t>
      </w:r>
    </w:p>
    <w:p w:rsidR="00FA6333" w:rsidRDefault="00A279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XI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МАТЕРИАЛЬНО-ТЕХНИЧЕСКАЯ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БАЗА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обеспечение Школы позволяет реализовывать в полной мере образовательные программы. В Школе оборудованы 12 учебных кабинета, 12 из них оснащен современной мультимедийной техникой, в том числе:</w:t>
      </w:r>
    </w:p>
    <w:p w:rsidR="00FA6333" w:rsidRDefault="00A27940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лаборатория по физике;</w:t>
      </w:r>
    </w:p>
    <w:p w:rsidR="00FA6333" w:rsidRDefault="00A27940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лаборатория по химии;</w:t>
      </w:r>
    </w:p>
    <w:p w:rsidR="00FA6333" w:rsidRDefault="00A27940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лаборатория по биологии;</w:t>
      </w:r>
    </w:p>
    <w:p w:rsidR="00FA6333" w:rsidRDefault="00A27940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один компьютерных класса;</w:t>
      </w:r>
    </w:p>
    <w:p w:rsidR="00FA6333" w:rsidRDefault="00A27940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 технологии;</w:t>
      </w:r>
    </w:p>
    <w:p w:rsidR="00FA6333" w:rsidRDefault="00A2794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Имеется  спортивный зал. 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Учебные классы оборудованы мебелью в соответствии с требованиями СП 2.4.3648-20. Мебель в классах расположена в соответствии с ростом и возрастом обучающихся. Парты и стулья помечены цветовой маркировкой в соответствии с ростовой группой. Покрытие столов и стульев не имеет дефектов и повреждений.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Организация рабочих мест удовлетворительная во всех кабинетах данного цикла: расстановка мебели обеспечивает оптимальную ширину проходов, оптимальные расстояния от классной доски до первого и последнего ряда столов, рабочие места закреплены за учащимися.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кабинетах соблюдаются требования СП 2.4.3648-20 к температурному режиму и режиму проветривания. Все кабинеты оснащены термометрами для контроля температуры воздуха.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Для обеспечения охраны труда в кабинетах есть инструкции, журналы инструктажа, уголки безопасности.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Все кабинеты оснащены специализированной мебелью и системами хранения в соответствии с перечнем, утвержденном приказом Минпросвещения от 06.09.2022 № 804.</w:t>
      </w:r>
    </w:p>
    <w:p w:rsidR="00FA6333" w:rsidRDefault="00A2794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Кабинеты оснащены комплектами:</w:t>
      </w:r>
    </w:p>
    <w:p w:rsidR="00FA6333" w:rsidRDefault="00A27940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наглядных пособий;</w:t>
      </w:r>
    </w:p>
    <w:p w:rsidR="00FA6333" w:rsidRDefault="00A27940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карт;</w:t>
      </w:r>
    </w:p>
    <w:p w:rsidR="00FA6333" w:rsidRDefault="00A27940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учебных макетов;</w:t>
      </w:r>
    </w:p>
    <w:p w:rsidR="00FA6333" w:rsidRDefault="00A27940">
      <w:pPr>
        <w:numPr>
          <w:ilvl w:val="0"/>
          <w:numId w:val="3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специального оборудования,</w:t>
      </w:r>
    </w:p>
    <w:p w:rsidR="00FA6333" w:rsidRDefault="00A2794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перечнем, утвержденным приказом Минпросвещения от 06.09.2022 № 804.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Кабинеты для изучения предметных областей «Русский язык и литература», «Родной язык и родная литература», «Иностранные языки», «Общественно-научные предметы», «Технология», «Физическая культура и основы безопасности жизнедеятельности» оснащены комплектами:</w:t>
      </w:r>
    </w:p>
    <w:p w:rsidR="00FA6333" w:rsidRDefault="00A27940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наглядных пособий;</w:t>
      </w:r>
    </w:p>
    <w:p w:rsidR="00FA6333" w:rsidRDefault="00A27940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карт;</w:t>
      </w:r>
    </w:p>
    <w:p w:rsidR="00FA6333" w:rsidRDefault="00A27940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учебных макетов;</w:t>
      </w:r>
    </w:p>
    <w:p w:rsidR="00FA6333" w:rsidRDefault="00A27940">
      <w:pPr>
        <w:numPr>
          <w:ilvl w:val="0"/>
          <w:numId w:val="3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специального оборудования,</w:t>
      </w:r>
    </w:p>
    <w:p w:rsidR="00FA6333" w:rsidRDefault="00A2794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перечнем, утвержденным приказом Минпросвещения от 06.09.2022 № 804.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Кабинеты физики, химии и биологии оснащены лабораторно-технологическим оборудованием в соответствии с перечнем, утвержденным приказом Минпросвещения от 06.09.2022 № 804.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Все кабинеты оснащены следующими техническими, электронными и демонстрационно-наглядными средствами обучения: персональный компьютер, проектор.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Размещение и хранение учебного оборудования во всех кабинетах удовлетворительное.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оформлении кабинетов имеются классные уголки, на которых размещены правила поведения учащихся. Оформлены выставки лучших детских работ. Кабинеты оформлены эстетично.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Анализ данных, полученных в результате опроса педагогов на конец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года, показывает положительную динамику в сравнении с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годом по следующим позициям:</w:t>
      </w:r>
    </w:p>
    <w:p w:rsidR="00FA6333" w:rsidRDefault="00A27940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оснащение МБОУ «Школа № 5» позволяет обеспечить реализацию основных образовательных программ с применением дистанционных образовательных технологий на уровне начального общего, основного общего и среднего общего образования на 100 процентов в отличие от прежних 65 процентов;</w:t>
      </w:r>
    </w:p>
    <w:p w:rsidR="00FA6333" w:rsidRDefault="00A27940">
      <w:pPr>
        <w:numPr>
          <w:ilvl w:val="0"/>
          <w:numId w:val="3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качественно изменилась оснащенность классов – 93 процента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(вместо 65% в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году) оснащены лабораторно-технологическим оборудованием в соответствии с перечнем, утвержденным приказом Минпросвещения от 06.09.2022 № 804, 100 процентов кабинетов (вместо 85% в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году) оснащены техническими, электронными и демонстрационно-наглядными средствами обучения: персональный компьютер, проектор, интерактивная доска.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 этом полный анализ оснащенности кабинетов согласно требованиям нового ФГОС основного общего образования по предметным областям «Русский язык и литература», «Родной язык и родная литература», «Иностранные языки», «Общественно-научные предметы» показал частичное оснащение комплектами наглядных пособий, карт, учебных макетов, специального оборудования, которые обеспечивают развитие компетенций в соответствии с программой основного общего образования. В связи с чем административно-управленческой командой МБОУ «Школа № 5» принято решение о направлении ходатайства учредителю с целью решить вопрос пополнения материальной базы. Также в план работы включены мероприятия по проведению анализа оснащенности кабинетов естественно-научного цикла специальным лабораторным оборудованием с учетом специфики Школы и перспектив развития инженерного направления для проведения лабораторных работ и опытно-экспериментальной деятельности в соответствии с программой основного общего образования для последующего принятия соответствующих решений.</w:t>
      </w:r>
    </w:p>
    <w:p w:rsidR="00FA6333" w:rsidRDefault="00A27940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color w:val="252525"/>
          <w:spacing w:val="-2"/>
          <w:sz w:val="48"/>
          <w:szCs w:val="48"/>
          <w:lang w:val="ru-RU"/>
        </w:rPr>
        <w:t>СТАТИСТИЧЕСКАЯ ЧАСТЬ</w:t>
      </w:r>
    </w:p>
    <w:p w:rsidR="00FA6333" w:rsidRDefault="00A279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FA6333" w:rsidRDefault="00A2794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 состоянию на 31 декабря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14"/>
        <w:gridCol w:w="1496"/>
        <w:gridCol w:w="1433"/>
      </w:tblGrid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FA633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155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83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1077D7" w:rsidP="001077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077D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(40</w:t>
            </w:r>
            <w:r w:rsidR="00A27940" w:rsidRPr="001077D7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9-го класса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9-го класса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FA63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FA63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FA63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FA63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FA63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FA63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не получили аттестаты,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 (29%)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(2,7%)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FA63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FA63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FA63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1,2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(0%)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FA63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FA63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FA63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FA63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(58%)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FA63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FA63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FA63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(0%)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FA63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(27%)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 (47%)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FA63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FA63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A633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7D7" w:rsidRDefault="001077D7" w:rsidP="001077D7">
            <w:pPr>
              <w:tabs>
                <w:tab w:val="left" w:pos="810"/>
              </w:tabs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16,6</w:t>
            </w:r>
          </w:p>
          <w:p w:rsidR="00FA6333" w:rsidRPr="001077D7" w:rsidRDefault="00FA6333" w:rsidP="001077D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Наличие в Школе читального зала библиотеки, в том числе наличие в 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FA63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медиатеки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FA63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средств сканирования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FA63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FA63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FA63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(0%)</w:t>
            </w:r>
          </w:p>
        </w:tc>
      </w:tr>
      <w:tr w:rsidR="00FA63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A279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кв.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6333" w:rsidRDefault="002C36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C36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14,3</w:t>
            </w:r>
          </w:p>
        </w:tc>
      </w:tr>
    </w:tbl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 то, что Школа имеет достаточную инфраструктуру, которая соответствует требованиям СП 2.4.3648-20 и СанПиН 1.2.3685-21 и позволяет реализовывать образовательные программы в полном объеме в соответствии с ФГОС по уровням общего образования.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Школе созданы условия для реализации ФГОС-2021: разработаны ООП НОО и ООО, учителя прошли обучение по дополнительным профессиональным программам повышения квалификации по тематике ФГОС -2021. Результаты реализации ООП НОО и ООО по ФГОС-2021 показывают, что Школа успешно реализовала мероприятия по внедрению ФГОС-2021.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 иных работников, которые имеют достаточную квалификацию и регулярно повышают квалификацию, что позволяет обеспечивать стабильные качественные результаты образовательных достижений обучающихся. Педагоги Школы владеют высоким уровнем ИКТ-компетенций.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Результаты ВПР показали среднее качество подготовки обучающихся Школы. Кроме этого, стоит отметить, что педагоги Школы недостаточно объективно оценивают обучающихся.</w:t>
      </w:r>
    </w:p>
    <w:p w:rsidR="00FA6333" w:rsidRDefault="00A2794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 1 сентября 2024 года в соответствии с Федеральным законом от 24.09.2022 № 371-ФЗ МБОУ «Школа № 5» приступила к реализации ООП всех уровней образования в соответствии с ФОП.</w:t>
      </w:r>
    </w:p>
    <w:sectPr w:rsidR="00FA6333">
      <w:pgSz w:w="11907" w:h="16839"/>
      <w:pgMar w:top="1440" w:right="708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20A1" w:rsidRDefault="009220A1">
      <w:pPr>
        <w:spacing w:before="0" w:after="0"/>
      </w:pPr>
      <w:r>
        <w:separator/>
      </w:r>
    </w:p>
  </w:endnote>
  <w:endnote w:type="continuationSeparator" w:id="0">
    <w:p w:rsidR="009220A1" w:rsidRDefault="009220A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20A1" w:rsidRDefault="009220A1">
      <w:pPr>
        <w:spacing w:before="0" w:after="0"/>
      </w:pPr>
      <w:r>
        <w:separator/>
      </w:r>
    </w:p>
  </w:footnote>
  <w:footnote w:type="continuationSeparator" w:id="0">
    <w:p w:rsidR="009220A1" w:rsidRDefault="009220A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B6FE0"/>
    <w:multiLevelType w:val="multilevel"/>
    <w:tmpl w:val="07EB6FE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28710E"/>
    <w:multiLevelType w:val="multilevel"/>
    <w:tmpl w:val="0D28710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5C476B"/>
    <w:multiLevelType w:val="multilevel"/>
    <w:tmpl w:val="0D5C476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547D88"/>
    <w:multiLevelType w:val="multilevel"/>
    <w:tmpl w:val="15547D8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653A27"/>
    <w:multiLevelType w:val="multilevel"/>
    <w:tmpl w:val="1B653A2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927565"/>
    <w:multiLevelType w:val="multilevel"/>
    <w:tmpl w:val="1B92756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510D86"/>
    <w:multiLevelType w:val="multilevel"/>
    <w:tmpl w:val="1C510D8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B43492"/>
    <w:multiLevelType w:val="multilevel"/>
    <w:tmpl w:val="1DB4349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257F7A"/>
    <w:multiLevelType w:val="multilevel"/>
    <w:tmpl w:val="1F257F7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5F1240"/>
    <w:multiLevelType w:val="multilevel"/>
    <w:tmpl w:val="245F124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FE3444"/>
    <w:multiLevelType w:val="multilevel"/>
    <w:tmpl w:val="25FE344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0A5FBA"/>
    <w:multiLevelType w:val="multilevel"/>
    <w:tmpl w:val="270A5FB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3B3357"/>
    <w:multiLevelType w:val="multilevel"/>
    <w:tmpl w:val="273B335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BE7C5A"/>
    <w:multiLevelType w:val="multilevel"/>
    <w:tmpl w:val="2ABE7C5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840D42"/>
    <w:multiLevelType w:val="multilevel"/>
    <w:tmpl w:val="2C840D4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D061D2"/>
    <w:multiLevelType w:val="multilevel"/>
    <w:tmpl w:val="30D061D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A81021"/>
    <w:multiLevelType w:val="multilevel"/>
    <w:tmpl w:val="32A8102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6B7C28"/>
    <w:multiLevelType w:val="multilevel"/>
    <w:tmpl w:val="406B7C2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B51380"/>
    <w:multiLevelType w:val="multilevel"/>
    <w:tmpl w:val="44B5138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F64BF0"/>
    <w:multiLevelType w:val="multilevel"/>
    <w:tmpl w:val="44F64BF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0" w15:restartNumberingAfterBreak="0">
    <w:nsid w:val="47AF5059"/>
    <w:multiLevelType w:val="hybridMultilevel"/>
    <w:tmpl w:val="375E748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 w15:restartNumberingAfterBreak="0">
    <w:nsid w:val="4A444FDB"/>
    <w:multiLevelType w:val="multilevel"/>
    <w:tmpl w:val="4A444FD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AA0564"/>
    <w:multiLevelType w:val="multilevel"/>
    <w:tmpl w:val="4EAA056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F05C61"/>
    <w:multiLevelType w:val="multilevel"/>
    <w:tmpl w:val="50F05C6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04410F"/>
    <w:multiLevelType w:val="multilevel"/>
    <w:tmpl w:val="5104410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022040"/>
    <w:multiLevelType w:val="multilevel"/>
    <w:tmpl w:val="5402204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6839D0"/>
    <w:multiLevelType w:val="multilevel"/>
    <w:tmpl w:val="5D6839D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D7A5FD2"/>
    <w:multiLevelType w:val="multilevel"/>
    <w:tmpl w:val="5D7A5FD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E16BDD"/>
    <w:multiLevelType w:val="multilevel"/>
    <w:tmpl w:val="60E16BD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3B4EE8"/>
    <w:multiLevelType w:val="multilevel"/>
    <w:tmpl w:val="623B4EE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44507A9"/>
    <w:multiLevelType w:val="multilevel"/>
    <w:tmpl w:val="644507A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644D33"/>
    <w:multiLevelType w:val="multilevel"/>
    <w:tmpl w:val="6A644D3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BD2089"/>
    <w:multiLevelType w:val="multilevel"/>
    <w:tmpl w:val="6EBD208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0A2F9C"/>
    <w:multiLevelType w:val="multilevel"/>
    <w:tmpl w:val="720A2F9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240446D"/>
    <w:multiLevelType w:val="multilevel"/>
    <w:tmpl w:val="7240446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2C075AD"/>
    <w:multiLevelType w:val="multilevel"/>
    <w:tmpl w:val="72C075AD"/>
    <w:lvl w:ilvl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6" w15:restartNumberingAfterBreak="0">
    <w:nsid w:val="747F0DC7"/>
    <w:multiLevelType w:val="multilevel"/>
    <w:tmpl w:val="747F0DC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E9093E"/>
    <w:multiLevelType w:val="multilevel"/>
    <w:tmpl w:val="76E9093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F27C90"/>
    <w:multiLevelType w:val="multilevel"/>
    <w:tmpl w:val="76F27C9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24"/>
  </w:num>
  <w:num w:numId="3">
    <w:abstractNumId w:val="10"/>
  </w:num>
  <w:num w:numId="4">
    <w:abstractNumId w:val="30"/>
  </w:num>
  <w:num w:numId="5">
    <w:abstractNumId w:val="12"/>
  </w:num>
  <w:num w:numId="6">
    <w:abstractNumId w:val="1"/>
  </w:num>
  <w:num w:numId="7">
    <w:abstractNumId w:val="17"/>
  </w:num>
  <w:num w:numId="8">
    <w:abstractNumId w:val="19"/>
  </w:num>
  <w:num w:numId="9">
    <w:abstractNumId w:val="3"/>
  </w:num>
  <w:num w:numId="10">
    <w:abstractNumId w:val="29"/>
  </w:num>
  <w:num w:numId="11">
    <w:abstractNumId w:val="8"/>
  </w:num>
  <w:num w:numId="12">
    <w:abstractNumId w:val="0"/>
  </w:num>
  <w:num w:numId="13">
    <w:abstractNumId w:val="32"/>
  </w:num>
  <w:num w:numId="14">
    <w:abstractNumId w:val="13"/>
  </w:num>
  <w:num w:numId="15">
    <w:abstractNumId w:val="33"/>
  </w:num>
  <w:num w:numId="16">
    <w:abstractNumId w:val="25"/>
  </w:num>
  <w:num w:numId="17">
    <w:abstractNumId w:val="6"/>
  </w:num>
  <w:num w:numId="18">
    <w:abstractNumId w:val="2"/>
  </w:num>
  <w:num w:numId="19">
    <w:abstractNumId w:val="7"/>
  </w:num>
  <w:num w:numId="20">
    <w:abstractNumId w:val="21"/>
  </w:num>
  <w:num w:numId="21">
    <w:abstractNumId w:val="9"/>
  </w:num>
  <w:num w:numId="22">
    <w:abstractNumId w:val="26"/>
  </w:num>
  <w:num w:numId="23">
    <w:abstractNumId w:val="4"/>
  </w:num>
  <w:num w:numId="24">
    <w:abstractNumId w:val="16"/>
  </w:num>
  <w:num w:numId="25">
    <w:abstractNumId w:val="35"/>
  </w:num>
  <w:num w:numId="26">
    <w:abstractNumId w:val="37"/>
  </w:num>
  <w:num w:numId="27">
    <w:abstractNumId w:val="14"/>
  </w:num>
  <w:num w:numId="28">
    <w:abstractNumId w:val="27"/>
  </w:num>
  <w:num w:numId="29">
    <w:abstractNumId w:val="36"/>
  </w:num>
  <w:num w:numId="30">
    <w:abstractNumId w:val="15"/>
  </w:num>
  <w:num w:numId="31">
    <w:abstractNumId w:val="34"/>
  </w:num>
  <w:num w:numId="32">
    <w:abstractNumId w:val="28"/>
  </w:num>
  <w:num w:numId="33">
    <w:abstractNumId w:val="22"/>
  </w:num>
  <w:num w:numId="34">
    <w:abstractNumId w:val="38"/>
  </w:num>
  <w:num w:numId="35">
    <w:abstractNumId w:val="11"/>
  </w:num>
  <w:num w:numId="36">
    <w:abstractNumId w:val="23"/>
  </w:num>
  <w:num w:numId="37">
    <w:abstractNumId w:val="31"/>
  </w:num>
  <w:num w:numId="38">
    <w:abstractNumId w:val="5"/>
  </w:num>
  <w:num w:numId="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011D1"/>
    <w:rsid w:val="000147F4"/>
    <w:rsid w:val="00021DEB"/>
    <w:rsid w:val="00031AB7"/>
    <w:rsid w:val="00037788"/>
    <w:rsid w:val="000828C0"/>
    <w:rsid w:val="00086A8E"/>
    <w:rsid w:val="000B3955"/>
    <w:rsid w:val="000D5AD9"/>
    <w:rsid w:val="000F3126"/>
    <w:rsid w:val="0010237C"/>
    <w:rsid w:val="001072BD"/>
    <w:rsid w:val="001077D7"/>
    <w:rsid w:val="00116701"/>
    <w:rsid w:val="00147507"/>
    <w:rsid w:val="00160C7E"/>
    <w:rsid w:val="00171302"/>
    <w:rsid w:val="00185B48"/>
    <w:rsid w:val="00185CD4"/>
    <w:rsid w:val="00187738"/>
    <w:rsid w:val="001C696B"/>
    <w:rsid w:val="002103DC"/>
    <w:rsid w:val="00224DD3"/>
    <w:rsid w:val="00230EA4"/>
    <w:rsid w:val="00241977"/>
    <w:rsid w:val="002478B9"/>
    <w:rsid w:val="00253BD3"/>
    <w:rsid w:val="002C36AD"/>
    <w:rsid w:val="002D33B1"/>
    <w:rsid w:val="002D3591"/>
    <w:rsid w:val="00305DF4"/>
    <w:rsid w:val="00337ADC"/>
    <w:rsid w:val="003514A0"/>
    <w:rsid w:val="003605AF"/>
    <w:rsid w:val="00375894"/>
    <w:rsid w:val="00377D9F"/>
    <w:rsid w:val="0039079F"/>
    <w:rsid w:val="003914D8"/>
    <w:rsid w:val="003D26F4"/>
    <w:rsid w:val="003E4464"/>
    <w:rsid w:val="00400E58"/>
    <w:rsid w:val="004160A9"/>
    <w:rsid w:val="00422D88"/>
    <w:rsid w:val="004249DE"/>
    <w:rsid w:val="00431DAF"/>
    <w:rsid w:val="00466C48"/>
    <w:rsid w:val="0048036D"/>
    <w:rsid w:val="0049770C"/>
    <w:rsid w:val="004A0771"/>
    <w:rsid w:val="004A1D22"/>
    <w:rsid w:val="004C6FFF"/>
    <w:rsid w:val="004E1303"/>
    <w:rsid w:val="004E1BE2"/>
    <w:rsid w:val="004F7E17"/>
    <w:rsid w:val="00501951"/>
    <w:rsid w:val="005027B1"/>
    <w:rsid w:val="00517E3D"/>
    <w:rsid w:val="00536E5F"/>
    <w:rsid w:val="00537E1D"/>
    <w:rsid w:val="00562349"/>
    <w:rsid w:val="005720AF"/>
    <w:rsid w:val="00585504"/>
    <w:rsid w:val="00596DD0"/>
    <w:rsid w:val="00597D3F"/>
    <w:rsid w:val="005A05CE"/>
    <w:rsid w:val="005D236E"/>
    <w:rsid w:val="005F0160"/>
    <w:rsid w:val="005F5C5D"/>
    <w:rsid w:val="00604FCB"/>
    <w:rsid w:val="00636ACF"/>
    <w:rsid w:val="00642E2F"/>
    <w:rsid w:val="00653AF6"/>
    <w:rsid w:val="0065546D"/>
    <w:rsid w:val="006A2365"/>
    <w:rsid w:val="006D089F"/>
    <w:rsid w:val="006F1523"/>
    <w:rsid w:val="007402CB"/>
    <w:rsid w:val="007449BB"/>
    <w:rsid w:val="007453FF"/>
    <w:rsid w:val="00755CD3"/>
    <w:rsid w:val="0076236C"/>
    <w:rsid w:val="0079339D"/>
    <w:rsid w:val="007B2088"/>
    <w:rsid w:val="007B5C5B"/>
    <w:rsid w:val="007C0622"/>
    <w:rsid w:val="007F46EA"/>
    <w:rsid w:val="007F6A77"/>
    <w:rsid w:val="008310DA"/>
    <w:rsid w:val="00844E90"/>
    <w:rsid w:val="00874EEC"/>
    <w:rsid w:val="0088050E"/>
    <w:rsid w:val="008810F0"/>
    <w:rsid w:val="008C24D8"/>
    <w:rsid w:val="008C5CE2"/>
    <w:rsid w:val="008D0FE4"/>
    <w:rsid w:val="008E2447"/>
    <w:rsid w:val="008F1506"/>
    <w:rsid w:val="009220A1"/>
    <w:rsid w:val="00931CC4"/>
    <w:rsid w:val="00937371"/>
    <w:rsid w:val="009510E2"/>
    <w:rsid w:val="00955A78"/>
    <w:rsid w:val="0096418A"/>
    <w:rsid w:val="009B0E4C"/>
    <w:rsid w:val="009B747D"/>
    <w:rsid w:val="009F1837"/>
    <w:rsid w:val="00A10380"/>
    <w:rsid w:val="00A255EF"/>
    <w:rsid w:val="00A27940"/>
    <w:rsid w:val="00A34E75"/>
    <w:rsid w:val="00A559AD"/>
    <w:rsid w:val="00A75785"/>
    <w:rsid w:val="00A91239"/>
    <w:rsid w:val="00A929AA"/>
    <w:rsid w:val="00AA798F"/>
    <w:rsid w:val="00AB1CB3"/>
    <w:rsid w:val="00AE76FA"/>
    <w:rsid w:val="00B0575D"/>
    <w:rsid w:val="00B37FF7"/>
    <w:rsid w:val="00B44552"/>
    <w:rsid w:val="00B7385C"/>
    <w:rsid w:val="00B73A5A"/>
    <w:rsid w:val="00B76D3C"/>
    <w:rsid w:val="00BA7D23"/>
    <w:rsid w:val="00BB10CF"/>
    <w:rsid w:val="00BB3091"/>
    <w:rsid w:val="00BC6744"/>
    <w:rsid w:val="00C20542"/>
    <w:rsid w:val="00C53FB4"/>
    <w:rsid w:val="00C84116"/>
    <w:rsid w:val="00C945F5"/>
    <w:rsid w:val="00CC7CD9"/>
    <w:rsid w:val="00D477E3"/>
    <w:rsid w:val="00D71AF1"/>
    <w:rsid w:val="00D84453"/>
    <w:rsid w:val="00D931C8"/>
    <w:rsid w:val="00DA1B10"/>
    <w:rsid w:val="00DA7707"/>
    <w:rsid w:val="00DC3EF9"/>
    <w:rsid w:val="00DE0F26"/>
    <w:rsid w:val="00DE5B5F"/>
    <w:rsid w:val="00DE6FF6"/>
    <w:rsid w:val="00E1444D"/>
    <w:rsid w:val="00E26741"/>
    <w:rsid w:val="00E438A1"/>
    <w:rsid w:val="00E9508C"/>
    <w:rsid w:val="00EB29C5"/>
    <w:rsid w:val="00EF070D"/>
    <w:rsid w:val="00F01E19"/>
    <w:rsid w:val="00F2268D"/>
    <w:rsid w:val="00F317BE"/>
    <w:rsid w:val="00F73F54"/>
    <w:rsid w:val="00F7662B"/>
    <w:rsid w:val="00F8558D"/>
    <w:rsid w:val="00F92373"/>
    <w:rsid w:val="00F94A18"/>
    <w:rsid w:val="00FA5209"/>
    <w:rsid w:val="00FA6333"/>
    <w:rsid w:val="00FD3FC3"/>
    <w:rsid w:val="00FE5022"/>
    <w:rsid w:val="00FF37FB"/>
    <w:rsid w:val="16380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BFB348-56F9-49AA-B6B5-2F4BB745E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99"/>
    <w:rsid w:val="002478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29</Pages>
  <Words>9103</Words>
  <Characters>51889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аделя</dc:creator>
  <dc:description>Подготовлено экспертами Актион-МЦФЭР</dc:description>
  <cp:lastModifiedBy>аделя</cp:lastModifiedBy>
  <cp:revision>4</cp:revision>
  <cp:lastPrinted>2024-04-17T05:59:00Z</cp:lastPrinted>
  <dcterms:created xsi:type="dcterms:W3CDTF">2025-03-27T06:13:00Z</dcterms:created>
  <dcterms:modified xsi:type="dcterms:W3CDTF">2025-03-29T07:05:00Z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9FEA2661EBFC4C5D89A435DE071D96D7_13</vt:lpwstr>
  </property>
</Properties>
</file>